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ABC9" w14:textId="77777777" w:rsidR="00CA6352" w:rsidRPr="001209C7" w:rsidRDefault="00F550AB" w:rsidP="00CA6352">
      <w:pPr>
        <w:jc w:val="center"/>
        <w:rPr>
          <w:b/>
          <w:sz w:val="28"/>
          <w:szCs w:val="28"/>
          <w:lang w:val="en-GB"/>
        </w:rPr>
      </w:pPr>
      <w:r w:rsidRPr="001209C7">
        <w:rPr>
          <w:b/>
          <w:sz w:val="28"/>
          <w:szCs w:val="28"/>
          <w:lang w:val="en-GB"/>
        </w:rPr>
        <w:t xml:space="preserve">Title of the Paper </w:t>
      </w:r>
    </w:p>
    <w:p w14:paraId="684C086C" w14:textId="77777777"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14:paraId="47EBFF3C" w14:textId="77777777" w:rsidR="00F550AB" w:rsidRPr="001209C7" w:rsidRDefault="00F550AB" w:rsidP="00CA6352">
      <w:pPr>
        <w:jc w:val="center"/>
        <w:rPr>
          <w:b/>
          <w:szCs w:val="24"/>
          <w:lang w:val="en-GB"/>
        </w:rPr>
      </w:pPr>
    </w:p>
    <w:p w14:paraId="43AB7F22" w14:textId="77777777"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14:paraId="25390921" w14:textId="77777777" w:rsidR="002C3FC6" w:rsidRPr="001209C7" w:rsidRDefault="002C3FC6" w:rsidP="002C3FC6">
      <w:pPr>
        <w:jc w:val="center"/>
        <w:rPr>
          <w:b/>
          <w:szCs w:val="24"/>
          <w:lang w:val="en-GB"/>
        </w:rPr>
      </w:pPr>
      <w:r w:rsidRPr="001209C7">
        <w:rPr>
          <w:b/>
          <w:szCs w:val="24"/>
          <w:lang w:val="en-GB"/>
        </w:rPr>
        <w:t>(Times New Roman 12pt, Bold, Centered)</w:t>
      </w:r>
    </w:p>
    <w:p w14:paraId="181FFF4C" w14:textId="77777777"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14:paraId="1E91C4F4" w14:textId="77777777"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14:paraId="593D7CE9" w14:textId="77777777" w:rsidR="002C3FC6" w:rsidRPr="001209C7" w:rsidRDefault="002C3FC6" w:rsidP="002C3FC6">
      <w:pPr>
        <w:jc w:val="center"/>
        <w:rPr>
          <w:sz w:val="22"/>
          <w:lang w:val="en-GB"/>
        </w:rPr>
      </w:pPr>
      <w:r w:rsidRPr="001209C7">
        <w:rPr>
          <w:sz w:val="22"/>
          <w:lang w:val="en-GB"/>
        </w:rPr>
        <w:t>Address (Times New Roman 11pt, Centered)</w:t>
      </w:r>
    </w:p>
    <w:p w14:paraId="26EDE04C" w14:textId="77777777" w:rsidR="002C3FC6" w:rsidRPr="001209C7" w:rsidRDefault="002C3FC6" w:rsidP="002C3FC6">
      <w:pPr>
        <w:jc w:val="center"/>
        <w:rPr>
          <w:sz w:val="22"/>
          <w:lang w:val="en-GB"/>
        </w:rPr>
      </w:pPr>
      <w:r w:rsidRPr="001209C7">
        <w:rPr>
          <w:sz w:val="22"/>
          <w:lang w:val="en-GB"/>
        </w:rPr>
        <w:t>City, Country (Times New Roman 11pt, Centered)</w:t>
      </w:r>
    </w:p>
    <w:p w14:paraId="0EC27B6F" w14:textId="77777777" w:rsidR="002C3FC6" w:rsidRPr="001209C7" w:rsidRDefault="002C3FC6" w:rsidP="002C3FC6">
      <w:pPr>
        <w:jc w:val="center"/>
        <w:rPr>
          <w:sz w:val="22"/>
          <w:lang w:val="en-GB"/>
        </w:rPr>
      </w:pPr>
      <w:r w:rsidRPr="001209C7">
        <w:rPr>
          <w:sz w:val="22"/>
          <w:lang w:val="en-GB"/>
        </w:rPr>
        <w:t>e-mail</w:t>
      </w:r>
      <w:r w:rsidR="00534443" w:rsidRPr="001209C7">
        <w:rPr>
          <w:sz w:val="22"/>
          <w:vertAlign w:val="superscript"/>
          <w:lang w:val="en-GB"/>
        </w:rPr>
        <w:t>1, 2</w:t>
      </w:r>
      <w:r w:rsidRPr="001209C7">
        <w:rPr>
          <w:sz w:val="22"/>
          <w:lang w:val="en-GB"/>
        </w:rPr>
        <w:t xml:space="preserve">: emailaccount@domain.nationalabbreviation </w:t>
      </w:r>
    </w:p>
    <w:p w14:paraId="56061129" w14:textId="77777777" w:rsidR="00F550AB" w:rsidRPr="001209C7" w:rsidRDefault="00F550AB" w:rsidP="00F550AB">
      <w:pPr>
        <w:rPr>
          <w:sz w:val="22"/>
          <w:lang w:val="en-GB"/>
        </w:rPr>
      </w:pPr>
    </w:p>
    <w:p w14:paraId="41CD48CE" w14:textId="77777777"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14:paraId="7B6EEAC9" w14:textId="77777777"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w:t>
      </w:r>
      <w:r w:rsidR="00952058">
        <w:rPr>
          <w:i/>
          <w:sz w:val="22"/>
          <w:szCs w:val="20"/>
          <w:lang w:val="en-GB"/>
        </w:rPr>
        <w:t>maximum 300</w:t>
      </w:r>
      <w:r w:rsidR="00C3302B" w:rsidRPr="00C3302B">
        <w:rPr>
          <w:i/>
          <w:sz w:val="22"/>
          <w:szCs w:val="20"/>
          <w:lang w:val="en-GB"/>
        </w:rPr>
        <w:t xml:space="preserve"> words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The length of the article is 6 to 10 pages.</w:t>
      </w:r>
    </w:p>
    <w:p w14:paraId="69322D0F" w14:textId="77777777" w:rsidR="00F550AB" w:rsidRPr="001209C7" w:rsidRDefault="00F550AB" w:rsidP="00F550AB">
      <w:pPr>
        <w:rPr>
          <w:i/>
          <w:sz w:val="22"/>
          <w:lang w:val="en-GB"/>
        </w:rPr>
      </w:pPr>
    </w:p>
    <w:p w14:paraId="44F78505" w14:textId="77777777"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3-5 keywords, Times New Roman 1</w:t>
      </w:r>
      <w:r w:rsidR="00C3302B">
        <w:rPr>
          <w:i/>
          <w:sz w:val="22"/>
          <w:szCs w:val="20"/>
          <w:lang w:val="en-GB"/>
        </w:rPr>
        <w:t>1</w:t>
      </w:r>
      <w:r w:rsidRPr="00C3302B">
        <w:rPr>
          <w:i/>
          <w:sz w:val="22"/>
          <w:szCs w:val="20"/>
          <w:lang w:val="en-GB"/>
        </w:rPr>
        <w:t>pt, Italic, Block-aligned, in alphabetical order, separated by commas</w:t>
      </w:r>
    </w:p>
    <w:p w14:paraId="66B6F239" w14:textId="77777777" w:rsidR="00742723" w:rsidRPr="001209C7" w:rsidRDefault="00742723" w:rsidP="00742723">
      <w:pPr>
        <w:rPr>
          <w:b/>
          <w:i/>
          <w:sz w:val="20"/>
          <w:szCs w:val="20"/>
          <w:lang w:val="en-GB"/>
        </w:rPr>
      </w:pPr>
    </w:p>
    <w:p w14:paraId="137753A5" w14:textId="77777777" w:rsidR="00742723" w:rsidRPr="00C3302B" w:rsidRDefault="00742723" w:rsidP="00742723">
      <w:pPr>
        <w:rPr>
          <w:i/>
          <w:sz w:val="22"/>
          <w:szCs w:val="20"/>
          <w:lang w:val="en-GB"/>
        </w:rPr>
      </w:pPr>
      <w:r w:rsidRPr="00C3302B">
        <w:rPr>
          <w:b/>
          <w:i/>
          <w:sz w:val="22"/>
          <w:szCs w:val="20"/>
          <w:lang w:val="en-GB"/>
        </w:rPr>
        <w:t xml:space="preserve">JEL </w:t>
      </w:r>
      <w:r w:rsidR="002C3FC6" w:rsidRPr="00C3302B">
        <w:rPr>
          <w:b/>
          <w:i/>
          <w:sz w:val="22"/>
          <w:szCs w:val="20"/>
          <w:lang w:val="en-GB"/>
        </w:rPr>
        <w:t>Classification</w:t>
      </w:r>
      <w:r w:rsidRPr="00C3302B">
        <w:rPr>
          <w:b/>
          <w:i/>
          <w:sz w:val="22"/>
          <w:szCs w:val="20"/>
          <w:lang w:val="en-GB"/>
        </w:rPr>
        <w:t xml:space="preserve">: </w:t>
      </w:r>
      <w:r w:rsidRPr="00C3302B">
        <w:rPr>
          <w:i/>
          <w:sz w:val="22"/>
          <w:szCs w:val="20"/>
          <w:lang w:val="en-GB"/>
        </w:rPr>
        <w:t>3-5 JEL codes, Times New Roman 1</w:t>
      </w:r>
      <w:r w:rsidR="00C3302B">
        <w:rPr>
          <w:i/>
          <w:sz w:val="22"/>
          <w:szCs w:val="20"/>
          <w:lang w:val="en-GB"/>
        </w:rPr>
        <w:t>1</w:t>
      </w:r>
      <w:r w:rsidRPr="00C3302B">
        <w:rPr>
          <w:i/>
          <w:sz w:val="22"/>
          <w:szCs w:val="20"/>
          <w:lang w:val="en-GB"/>
        </w:rPr>
        <w:t>pt, Italic, Block-aligned, separated by commas</w:t>
      </w:r>
    </w:p>
    <w:p w14:paraId="63D099BC" w14:textId="77777777" w:rsidR="001B4467" w:rsidRPr="001209C7" w:rsidRDefault="001B4467">
      <w:pPr>
        <w:rPr>
          <w:lang w:val="en-GB"/>
        </w:rPr>
      </w:pPr>
    </w:p>
    <w:p w14:paraId="54A6B55C" w14:textId="77777777" w:rsidR="00531479" w:rsidRPr="00D56475" w:rsidRDefault="00531479" w:rsidP="00D56475">
      <w:pPr>
        <w:spacing w:after="120"/>
        <w:rPr>
          <w:b/>
          <w:bCs/>
        </w:rPr>
      </w:pPr>
      <w:r w:rsidRPr="00D56475">
        <w:rPr>
          <w:b/>
          <w:bCs/>
        </w:rPr>
        <w:t>1. Introduction (First-level heading, Times New Roman 12pt, Bold)</w:t>
      </w:r>
    </w:p>
    <w:p w14:paraId="1A887220" w14:textId="77777777" w:rsidR="00531479" w:rsidRPr="00C3302B" w:rsidRDefault="005319B3" w:rsidP="00D56475">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14:paraId="7F8EF815" w14:textId="77777777"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14:paraId="2AD04241" w14:textId="77777777" w:rsidR="00531479" w:rsidRPr="00C3302B" w:rsidRDefault="00531479" w:rsidP="00D6150C">
      <w:pPr>
        <w:rPr>
          <w:szCs w:val="24"/>
          <w:lang w:val="en-GB"/>
        </w:rPr>
      </w:pPr>
    </w:p>
    <w:p w14:paraId="128A7E93" w14:textId="77777777" w:rsidR="00531479" w:rsidRPr="00D56475" w:rsidRDefault="00531479" w:rsidP="00D56475">
      <w:pPr>
        <w:spacing w:after="120"/>
        <w:rPr>
          <w:b/>
          <w:bCs/>
          <w:i/>
          <w:iCs/>
          <w:lang w:val="en-GB"/>
        </w:rPr>
      </w:pPr>
      <w:r w:rsidRPr="00D56475">
        <w:rPr>
          <w:b/>
          <w:bCs/>
          <w:i/>
          <w:iCs/>
          <w:lang w:val="en-GB"/>
        </w:rPr>
        <w:t xml:space="preserve">1.1 </w:t>
      </w:r>
      <w:r w:rsidR="00D6150C" w:rsidRPr="00D56475">
        <w:rPr>
          <w:b/>
          <w:bCs/>
          <w:i/>
          <w:iCs/>
          <w:lang w:val="en-GB"/>
        </w:rPr>
        <w:t>Subsection</w:t>
      </w:r>
      <w:r w:rsidR="001720F9" w:rsidRPr="00D56475">
        <w:rPr>
          <w:b/>
          <w:bCs/>
          <w:i/>
          <w:iCs/>
          <w:lang w:val="en-GB"/>
        </w:rPr>
        <w:t xml:space="preserve"> </w:t>
      </w:r>
      <w:r w:rsidRPr="00D56475">
        <w:rPr>
          <w:b/>
          <w:bCs/>
          <w:i/>
          <w:iCs/>
          <w:lang w:val="en-GB"/>
        </w:rPr>
        <w:t>(Second-level heading, Times New Roman 1</w:t>
      </w:r>
      <w:r w:rsidR="00C3302B" w:rsidRPr="00D56475">
        <w:rPr>
          <w:b/>
          <w:bCs/>
          <w:i/>
          <w:iCs/>
          <w:lang w:val="en-GB"/>
        </w:rPr>
        <w:t>2</w:t>
      </w:r>
      <w:r w:rsidR="00032D4E" w:rsidRPr="00D56475">
        <w:rPr>
          <w:b/>
          <w:bCs/>
          <w:i/>
          <w:iCs/>
          <w:lang w:val="en-GB"/>
        </w:rPr>
        <w:t>pt</w:t>
      </w:r>
      <w:r w:rsidRPr="00D56475">
        <w:rPr>
          <w:b/>
          <w:bCs/>
          <w:i/>
          <w:iCs/>
          <w:lang w:val="en-GB"/>
        </w:rPr>
        <w:t xml:space="preserve">, </w:t>
      </w:r>
      <w:r w:rsidR="00032D4E" w:rsidRPr="00D56475">
        <w:rPr>
          <w:b/>
          <w:bCs/>
          <w:i/>
          <w:iCs/>
          <w:lang w:val="en-GB"/>
        </w:rPr>
        <w:t>B</w:t>
      </w:r>
      <w:r w:rsidRPr="00D56475">
        <w:rPr>
          <w:b/>
          <w:bCs/>
          <w:i/>
          <w:iCs/>
          <w:lang w:val="en-GB"/>
        </w:rPr>
        <w:t xml:space="preserve">old, </w:t>
      </w:r>
      <w:r w:rsidR="00032D4E" w:rsidRPr="00D56475">
        <w:rPr>
          <w:b/>
          <w:bCs/>
          <w:i/>
          <w:iCs/>
          <w:lang w:val="en-GB"/>
        </w:rPr>
        <w:t>I</w:t>
      </w:r>
      <w:r w:rsidRPr="00D56475">
        <w:rPr>
          <w:b/>
          <w:bCs/>
          <w:i/>
          <w:iCs/>
          <w:lang w:val="en-GB"/>
        </w:rPr>
        <w:t>talic)</w:t>
      </w:r>
    </w:p>
    <w:p w14:paraId="66268167" w14:textId="77777777" w:rsidR="00742723" w:rsidRPr="00C3302B" w:rsidRDefault="00742723" w:rsidP="00D56475">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14:paraId="6E3F2881" w14:textId="77777777" w:rsidR="00032D4E" w:rsidRPr="00C3302B" w:rsidRDefault="001447C6" w:rsidP="001209C7">
      <w:pPr>
        <w:spacing w:after="120"/>
        <w:rPr>
          <w:szCs w:val="24"/>
          <w:lang w:val="en-GB"/>
        </w:rPr>
      </w:pPr>
      <w:r w:rsidRPr="00C3302B">
        <w:rPr>
          <w:szCs w:val="24"/>
          <w:lang w:val="en-GB"/>
        </w:rPr>
        <w:t>S</w:t>
      </w:r>
      <w:r w:rsidR="00032D4E" w:rsidRPr="00C3302B">
        <w:rPr>
          <w:szCs w:val="24"/>
          <w:lang w:val="en-GB"/>
        </w:rPr>
        <w:t xml:space="preserve">econd </w:t>
      </w:r>
      <w:r w:rsidR="00534443" w:rsidRPr="00C3302B">
        <w:rPr>
          <w:szCs w:val="24"/>
          <w:lang w:val="en-GB"/>
        </w:rPr>
        <w:t xml:space="preserve">and following </w:t>
      </w:r>
      <w:r w:rsidR="00032D4E" w:rsidRPr="00C3302B">
        <w:rPr>
          <w:szCs w:val="24"/>
          <w:lang w:val="en-GB"/>
        </w:rPr>
        <w:t>paragraph</w:t>
      </w:r>
      <w:r w:rsidR="00534443" w:rsidRPr="00C3302B">
        <w:rPr>
          <w:szCs w:val="24"/>
          <w:lang w:val="en-GB"/>
        </w:rPr>
        <w:t>s</w:t>
      </w:r>
      <w:r w:rsidR="00032D4E"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032D4E" w:rsidRPr="00C3302B">
        <w:rPr>
          <w:szCs w:val="24"/>
          <w:lang w:val="en-GB"/>
        </w:rPr>
        <w:t>indented</w:t>
      </w:r>
      <w:r w:rsidR="00534443" w:rsidRPr="00C3302B">
        <w:rPr>
          <w:szCs w:val="24"/>
          <w:lang w:val="en-GB"/>
        </w:rPr>
        <w:t xml:space="preserve"> either</w:t>
      </w:r>
      <w:r w:rsidR="00D6150C" w:rsidRPr="00C3302B">
        <w:rPr>
          <w:szCs w:val="24"/>
          <w:lang w:val="en-GB"/>
        </w:rPr>
        <w:t xml:space="preserve">, </w:t>
      </w:r>
      <w:r w:rsidR="00032D4E" w:rsidRPr="00C3302B">
        <w:rPr>
          <w:szCs w:val="24"/>
          <w:lang w:val="en-GB"/>
        </w:rPr>
        <w:t>normal text of the paper, Times New Roman 1</w:t>
      </w:r>
      <w:r w:rsidR="00C3302B">
        <w:rPr>
          <w:szCs w:val="24"/>
          <w:lang w:val="en-GB"/>
        </w:rPr>
        <w:t>2</w:t>
      </w:r>
      <w:r w:rsidR="00032D4E"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below heading. </w:t>
      </w:r>
      <w:r w:rsidR="00032D4E" w:rsidRPr="00C3302B">
        <w:rPr>
          <w:szCs w:val="24"/>
          <w:lang w:val="en-GB"/>
        </w:rPr>
        <w:t xml:space="preserve">Space of </w:t>
      </w:r>
      <w:smartTag w:uri="urn:schemas-microsoft-com:office:smarttags" w:element="metricconverter">
        <w:smartTagPr>
          <w:attr w:name="ProductID" w:val="6ﾠpt"/>
        </w:smartTagPr>
        <w:r w:rsidR="00032D4E" w:rsidRPr="00C3302B">
          <w:rPr>
            <w:szCs w:val="24"/>
            <w:lang w:val="en-GB"/>
          </w:rPr>
          <w:t>6 pt</w:t>
        </w:r>
      </w:smartTag>
      <w:r w:rsidR="00032D4E" w:rsidRPr="00C3302B">
        <w:rPr>
          <w:szCs w:val="24"/>
          <w:lang w:val="en-GB"/>
        </w:rPr>
        <w:t xml:space="preserve"> </w:t>
      </w:r>
      <w:r w:rsidR="00BC1772" w:rsidRPr="00C3302B">
        <w:rPr>
          <w:szCs w:val="24"/>
          <w:lang w:val="en-GB"/>
        </w:rPr>
        <w:t>is</w:t>
      </w:r>
      <w:r w:rsidR="00032D4E" w:rsidRPr="00C3302B">
        <w:rPr>
          <w:szCs w:val="24"/>
          <w:lang w:val="en-GB"/>
        </w:rPr>
        <w:t xml:space="preserve"> between (be</w:t>
      </w:r>
      <w:r w:rsidR="00AD5B7C" w:rsidRPr="00C3302B">
        <w:rPr>
          <w:szCs w:val="24"/>
          <w:lang w:val="en-GB"/>
        </w:rPr>
        <w:t>low</w:t>
      </w:r>
      <w:r w:rsidR="00032D4E" w:rsidRPr="00C3302B">
        <w:rPr>
          <w:szCs w:val="24"/>
          <w:lang w:val="en-GB"/>
        </w:rPr>
        <w:t xml:space="preserve">) </w:t>
      </w:r>
      <w:r w:rsidR="00AD5B7C" w:rsidRPr="00C3302B">
        <w:rPr>
          <w:szCs w:val="24"/>
          <w:lang w:val="en-GB"/>
        </w:rPr>
        <w:t>each paragraph</w:t>
      </w:r>
      <w:r w:rsidR="00032D4E" w:rsidRPr="00C3302B">
        <w:rPr>
          <w:szCs w:val="24"/>
          <w:lang w:val="en-GB"/>
        </w:rPr>
        <w:t>.</w:t>
      </w:r>
    </w:p>
    <w:p w14:paraId="0801BFC6" w14:textId="77777777" w:rsidR="00891469" w:rsidRPr="00C3302B" w:rsidRDefault="00891469" w:rsidP="00531479">
      <w:pPr>
        <w:rPr>
          <w:i/>
          <w:szCs w:val="24"/>
          <w:lang w:val="en-GB"/>
        </w:rPr>
      </w:pPr>
    </w:p>
    <w:p w14:paraId="4626B96A" w14:textId="77777777" w:rsidR="00531479" w:rsidRPr="00D56475" w:rsidRDefault="00531479" w:rsidP="00D56475">
      <w:pPr>
        <w:spacing w:after="120"/>
        <w:rPr>
          <w:i/>
          <w:iCs/>
          <w:lang w:val="en-GB"/>
        </w:rPr>
      </w:pPr>
      <w:r w:rsidRPr="00D56475">
        <w:rPr>
          <w:i/>
          <w:iCs/>
          <w:lang w:val="en-GB"/>
        </w:rPr>
        <w:t xml:space="preserve">1.1.1 </w:t>
      </w:r>
      <w:r w:rsidR="00D6150C" w:rsidRPr="00D56475">
        <w:rPr>
          <w:i/>
          <w:iCs/>
          <w:lang w:val="en-GB"/>
        </w:rPr>
        <w:t>Subsection</w:t>
      </w:r>
      <w:r w:rsidRPr="00D56475">
        <w:rPr>
          <w:i/>
          <w:iCs/>
          <w:lang w:val="en-GB"/>
        </w:rPr>
        <w:t xml:space="preserve"> (Third-level heading, Times New Roman 1</w:t>
      </w:r>
      <w:r w:rsidR="00C3302B" w:rsidRPr="00D56475">
        <w:rPr>
          <w:i/>
          <w:iCs/>
          <w:lang w:val="en-GB"/>
        </w:rPr>
        <w:t>2</w:t>
      </w:r>
      <w:r w:rsidR="00032D4E" w:rsidRPr="00D56475">
        <w:rPr>
          <w:i/>
          <w:iCs/>
          <w:lang w:val="en-GB"/>
        </w:rPr>
        <w:t>pt</w:t>
      </w:r>
      <w:r w:rsidRPr="00D56475">
        <w:rPr>
          <w:i/>
          <w:iCs/>
          <w:lang w:val="en-GB"/>
        </w:rPr>
        <w:t xml:space="preserve">, </w:t>
      </w:r>
      <w:r w:rsidR="00032D4E" w:rsidRPr="00D56475">
        <w:rPr>
          <w:i/>
          <w:iCs/>
          <w:lang w:val="en-GB"/>
        </w:rPr>
        <w:t>I</w:t>
      </w:r>
      <w:r w:rsidRPr="00D56475">
        <w:rPr>
          <w:i/>
          <w:iCs/>
          <w:lang w:val="en-GB"/>
        </w:rPr>
        <w:t>talic)</w:t>
      </w:r>
    </w:p>
    <w:p w14:paraId="56A3F0F9" w14:textId="77777777" w:rsidR="00D6150C" w:rsidRPr="00C3302B" w:rsidRDefault="005319B3" w:rsidP="00D56475">
      <w:pPr>
        <w:spacing w:after="120"/>
        <w:rPr>
          <w:szCs w:val="24"/>
          <w:lang w:val="en-GB"/>
        </w:rPr>
      </w:pPr>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 Again first paragraph is without indentation.</w:t>
      </w:r>
    </w:p>
    <w:p w14:paraId="6A6055A6" w14:textId="77777777" w:rsidR="00AD5B7C" w:rsidRPr="00C3302B" w:rsidRDefault="001447C6" w:rsidP="001209C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0CC2AF4E" w14:textId="2ACAFABF" w:rsidR="00531479" w:rsidRDefault="00531479" w:rsidP="00D6150C">
      <w:pPr>
        <w:rPr>
          <w:szCs w:val="24"/>
          <w:lang w:val="en-GB"/>
        </w:rPr>
      </w:pPr>
    </w:p>
    <w:p w14:paraId="48022AB5" w14:textId="162D39DF" w:rsidR="00D56475" w:rsidRDefault="00D56475" w:rsidP="00D6150C">
      <w:pPr>
        <w:rPr>
          <w:szCs w:val="24"/>
          <w:lang w:val="en-GB"/>
        </w:rPr>
      </w:pPr>
    </w:p>
    <w:p w14:paraId="6011EADD" w14:textId="2A6C0BBC" w:rsidR="00D56475" w:rsidRDefault="00D56475" w:rsidP="00D6150C">
      <w:pPr>
        <w:rPr>
          <w:szCs w:val="24"/>
          <w:lang w:val="en-GB"/>
        </w:rPr>
      </w:pPr>
    </w:p>
    <w:p w14:paraId="0E0AF0E9" w14:textId="77777777" w:rsidR="00D56475" w:rsidRPr="00C3302B" w:rsidRDefault="00D56475" w:rsidP="00D6150C">
      <w:pPr>
        <w:rPr>
          <w:szCs w:val="24"/>
          <w:lang w:val="en-GB"/>
        </w:rPr>
      </w:pPr>
    </w:p>
    <w:p w14:paraId="23CBE954" w14:textId="77777777" w:rsidR="00891469" w:rsidRPr="00D56475" w:rsidRDefault="00D6150C" w:rsidP="00D56475">
      <w:pPr>
        <w:spacing w:after="120"/>
        <w:rPr>
          <w:b/>
          <w:bCs/>
        </w:rPr>
      </w:pPr>
      <w:r w:rsidRPr="00D56475">
        <w:rPr>
          <w:b/>
          <w:bCs/>
        </w:rPr>
        <w:lastRenderedPageBreak/>
        <w:t xml:space="preserve">2. </w:t>
      </w:r>
      <w:r w:rsidR="00C3302B" w:rsidRPr="00D56475">
        <w:rPr>
          <w:b/>
          <w:bCs/>
        </w:rPr>
        <w:t>Data and Methods</w:t>
      </w:r>
      <w:r w:rsidR="001447C6" w:rsidRPr="00D56475">
        <w:rPr>
          <w:b/>
          <w:bCs/>
        </w:rPr>
        <w:t xml:space="preserve"> </w:t>
      </w:r>
    </w:p>
    <w:p w14:paraId="60C2F283" w14:textId="77777777" w:rsidR="00891469" w:rsidRPr="00C3302B" w:rsidRDefault="005319B3" w:rsidP="00891469">
      <w:pPr>
        <w:spacing w:after="120"/>
        <w:rPr>
          <w:szCs w:val="24"/>
          <w:lang w:val="en-GB"/>
        </w:rPr>
      </w:pPr>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14:paraId="31DE71DE" w14:textId="77777777"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3DC3292A" w14:textId="77777777" w:rsidR="00891469" w:rsidRPr="00C3302B" w:rsidRDefault="00891469" w:rsidP="00AD5B7C">
      <w:pPr>
        <w:spacing w:after="120"/>
        <w:ind w:firstLine="567"/>
        <w:rPr>
          <w:szCs w:val="24"/>
          <w:lang w:val="en-GB"/>
        </w:rPr>
      </w:pPr>
    </w:p>
    <w:p w14:paraId="030F1018" w14:textId="77777777" w:rsidR="006F28D5" w:rsidRPr="00D56475" w:rsidRDefault="006F28D5" w:rsidP="00D56475">
      <w:pPr>
        <w:spacing w:after="120"/>
        <w:rPr>
          <w:b/>
          <w:bCs/>
        </w:rPr>
      </w:pPr>
      <w:r w:rsidRPr="00D56475">
        <w:rPr>
          <w:b/>
          <w:bCs/>
        </w:rPr>
        <w:t xml:space="preserve">3. </w:t>
      </w:r>
      <w:r w:rsidR="00C3302B" w:rsidRPr="00D56475">
        <w:rPr>
          <w:b/>
          <w:bCs/>
        </w:rPr>
        <w:t>Results and Discussion</w:t>
      </w:r>
    </w:p>
    <w:p w14:paraId="73E92868" w14:textId="77777777"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14:paraId="52C006C2" w14:textId="77777777"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2BD01D50" w14:textId="77777777" w:rsidR="006F28D5" w:rsidRPr="00C3302B" w:rsidRDefault="006F28D5" w:rsidP="006F28D5">
      <w:pPr>
        <w:spacing w:after="120"/>
        <w:ind w:firstLine="567"/>
        <w:rPr>
          <w:szCs w:val="24"/>
          <w:lang w:val="en-GB"/>
        </w:rPr>
      </w:pPr>
    </w:p>
    <w:p w14:paraId="6A0161EC" w14:textId="77777777" w:rsidR="006F28D5" w:rsidRPr="00D56475" w:rsidRDefault="006F28D5" w:rsidP="00D56475">
      <w:pPr>
        <w:spacing w:after="120"/>
        <w:rPr>
          <w:b/>
          <w:bCs/>
        </w:rPr>
      </w:pPr>
      <w:r w:rsidRPr="00D56475">
        <w:rPr>
          <w:b/>
          <w:bCs/>
        </w:rPr>
        <w:t>4. Conclusion</w:t>
      </w:r>
    </w:p>
    <w:p w14:paraId="52168F19" w14:textId="77777777" w:rsidR="006F28D5" w:rsidRPr="00C3302B" w:rsidRDefault="006F28D5" w:rsidP="006F28D5">
      <w:pPr>
        <w:spacing w:after="120"/>
        <w:rPr>
          <w:szCs w:val="24"/>
          <w:lang w:val="en-GB"/>
        </w:rPr>
      </w:pPr>
      <w:r w:rsidRPr="00C3302B">
        <w:rPr>
          <w:szCs w:val="24"/>
          <w:lang w:val="en-GB"/>
        </w:rPr>
        <w:t xml:space="preserve">Please, follow our instructions faithfully otherwise you </w:t>
      </w:r>
      <w:proofErr w:type="gramStart"/>
      <w:r w:rsidRPr="00C3302B">
        <w:rPr>
          <w:szCs w:val="24"/>
          <w:lang w:val="en-GB"/>
        </w:rPr>
        <w:t>have to</w:t>
      </w:r>
      <w:proofErr w:type="gramEnd"/>
      <w:r w:rsidRPr="00C3302B">
        <w:rPr>
          <w:szCs w:val="24"/>
          <w:lang w:val="en-GB"/>
        </w:rPr>
        <w:t xml:space="preserve"> resubmit your full paper. This will enable us to maintain uniformity in the conference proceedings.</w:t>
      </w:r>
    </w:p>
    <w:p w14:paraId="467C8F4B" w14:textId="77777777"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14:paraId="33920896" w14:textId="77777777" w:rsidR="001720F9" w:rsidRPr="00C3302B" w:rsidRDefault="001720F9" w:rsidP="003D0AB4">
      <w:pPr>
        <w:rPr>
          <w:b/>
          <w:i/>
          <w:szCs w:val="24"/>
          <w:lang w:val="en-GB"/>
        </w:rPr>
      </w:pPr>
    </w:p>
    <w:p w14:paraId="04604241" w14:textId="77777777" w:rsidR="003D0AB4" w:rsidRPr="00C3302B" w:rsidRDefault="003D0AB4" w:rsidP="003D0AB4">
      <w:pPr>
        <w:rPr>
          <w:b/>
          <w:i/>
          <w:szCs w:val="24"/>
          <w:lang w:val="en-GB"/>
        </w:rPr>
      </w:pPr>
      <w:r w:rsidRPr="00C3302B">
        <w:rPr>
          <w:b/>
          <w:i/>
          <w:szCs w:val="24"/>
          <w:lang w:val="en-GB"/>
        </w:rPr>
        <w:t>Acknowledgements</w:t>
      </w:r>
    </w:p>
    <w:p w14:paraId="7BDA7055" w14:textId="77777777" w:rsidR="00902C3C" w:rsidRPr="00C3302B" w:rsidRDefault="003D0AB4" w:rsidP="00902C3C">
      <w:pPr>
        <w:pStyle w:val="Zkladn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Project registration number 402/08/1015.</w:t>
      </w:r>
    </w:p>
    <w:p w14:paraId="061459FA" w14:textId="77777777" w:rsidR="00C3302B" w:rsidRDefault="00C3302B" w:rsidP="006F28D5">
      <w:pPr>
        <w:rPr>
          <w:b/>
          <w:i/>
          <w:szCs w:val="24"/>
          <w:lang w:val="en-GB"/>
        </w:rPr>
      </w:pPr>
    </w:p>
    <w:p w14:paraId="55CC9147" w14:textId="77777777" w:rsidR="006F28D5" w:rsidRPr="00C3302B" w:rsidRDefault="006F28D5" w:rsidP="006F28D5">
      <w:pPr>
        <w:rPr>
          <w:b/>
          <w:i/>
          <w:szCs w:val="24"/>
          <w:lang w:val="en-GB"/>
        </w:rPr>
      </w:pPr>
      <w:r w:rsidRPr="00C3302B">
        <w:rPr>
          <w:b/>
          <w:i/>
          <w:szCs w:val="24"/>
          <w:lang w:val="en-GB"/>
        </w:rPr>
        <w:t>References</w:t>
      </w:r>
    </w:p>
    <w:p w14:paraId="23EE393F" w14:textId="77777777"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smartTag>
      <w:r w:rsidR="00442366" w:rsidRPr="00C3302B">
        <w:rPr>
          <w:szCs w:val="24"/>
          <w:lang w:val="en-GB"/>
        </w:rPr>
        <w:t xml:space="preserve"> is between (below) each paragraph.</w:t>
      </w:r>
    </w:p>
    <w:p w14:paraId="0516E14F" w14:textId="77777777" w:rsidR="00C3302B" w:rsidRPr="006C5CB3" w:rsidRDefault="00C3302B" w:rsidP="00C3302B">
      <w:pPr>
        <w:rPr>
          <w:b/>
          <w:sz w:val="20"/>
          <w:szCs w:val="20"/>
        </w:rPr>
      </w:pPr>
      <w:r>
        <w:rPr>
          <w:b/>
          <w:sz w:val="20"/>
          <w:szCs w:val="20"/>
        </w:rPr>
        <w:t>APA style</w:t>
      </w:r>
    </w:p>
    <w:p w14:paraId="59CE48BF" w14:textId="77777777" w:rsidR="00C3302B" w:rsidRPr="00B94537" w:rsidRDefault="00C3302B" w:rsidP="00C3302B">
      <w:pPr>
        <w:rPr>
          <w:sz w:val="20"/>
          <w:szCs w:val="20"/>
        </w:rPr>
      </w:pPr>
    </w:p>
    <w:p w14:paraId="59C9B84D" w14:textId="77777777" w:rsidR="00C3302B" w:rsidRPr="00B94537" w:rsidRDefault="00C3302B" w:rsidP="00C3302B">
      <w:pPr>
        <w:outlineLvl w:val="2"/>
        <w:rPr>
          <w:b/>
          <w:bCs/>
          <w:sz w:val="20"/>
          <w:szCs w:val="20"/>
          <w:lang w:eastAsia="sk-SK"/>
        </w:rPr>
      </w:pPr>
      <w:r w:rsidRPr="00B94537">
        <w:rPr>
          <w:b/>
          <w:bCs/>
          <w:sz w:val="20"/>
          <w:szCs w:val="20"/>
          <w:u w:val="single"/>
          <w:lang w:eastAsia="sk-SK"/>
        </w:rPr>
        <w:t>Examples:</w:t>
      </w:r>
    </w:p>
    <w:p w14:paraId="2AB057E9" w14:textId="77777777"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14:paraId="4A295BBD" w14:textId="77777777"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14:paraId="2FB13030" w14:textId="77777777" w:rsidR="00C3302B" w:rsidRDefault="00C3302B" w:rsidP="00C3302B">
      <w:pPr>
        <w:rPr>
          <w:b/>
          <w:bCs/>
          <w:sz w:val="20"/>
          <w:szCs w:val="20"/>
          <w:lang w:eastAsia="sk-SK"/>
        </w:rPr>
      </w:pPr>
    </w:p>
    <w:p w14:paraId="3B9262B3" w14:textId="77777777"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14:paraId="79E14EE1"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14:paraId="539C167B" w14:textId="77777777" w:rsidR="00C3302B" w:rsidRPr="00B94537" w:rsidRDefault="00C3302B" w:rsidP="00C3302B">
      <w:pPr>
        <w:rPr>
          <w:sz w:val="20"/>
          <w:szCs w:val="20"/>
          <w:lang w:eastAsia="sk-SK"/>
        </w:rPr>
      </w:pPr>
      <w:r w:rsidRPr="00B94537">
        <w:rPr>
          <w:sz w:val="20"/>
          <w:szCs w:val="20"/>
          <w:lang w:eastAsia="sk-SK"/>
        </w:rPr>
        <w:t> </w:t>
      </w:r>
    </w:p>
    <w:p w14:paraId="2617598E" w14:textId="77777777" w:rsidR="00C3302B" w:rsidRPr="00B94537" w:rsidRDefault="00C3302B" w:rsidP="00C3302B">
      <w:pPr>
        <w:rPr>
          <w:sz w:val="20"/>
          <w:szCs w:val="20"/>
          <w:lang w:eastAsia="sk-SK"/>
        </w:rPr>
      </w:pPr>
      <w:r w:rsidRPr="00B94537">
        <w:rPr>
          <w:b/>
          <w:bCs/>
          <w:sz w:val="20"/>
          <w:szCs w:val="20"/>
          <w:lang w:eastAsia="sk-SK"/>
        </w:rPr>
        <w:t>Journal article, two authors, accessed online</w:t>
      </w:r>
    </w:p>
    <w:p w14:paraId="68D37380"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14:paraId="1302EA51" w14:textId="77777777" w:rsidR="00C3302B" w:rsidRPr="00B94537" w:rsidRDefault="00C3302B" w:rsidP="00C3302B">
      <w:pPr>
        <w:rPr>
          <w:sz w:val="20"/>
          <w:szCs w:val="20"/>
          <w:lang w:eastAsia="sk-SK"/>
        </w:rPr>
      </w:pPr>
      <w:r w:rsidRPr="00B94537">
        <w:rPr>
          <w:sz w:val="20"/>
          <w:szCs w:val="20"/>
          <w:lang w:eastAsia="sk-SK"/>
        </w:rPr>
        <w:t> </w:t>
      </w:r>
    </w:p>
    <w:p w14:paraId="71E3DFB8" w14:textId="77777777"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14:paraId="4E0A7BD2"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14:paraId="033D0960" w14:textId="77777777" w:rsidR="00C3302B" w:rsidRPr="00B94537" w:rsidRDefault="00C3302B" w:rsidP="00C122F2">
      <w:pPr>
        <w:ind w:hanging="436"/>
        <w:rPr>
          <w:sz w:val="20"/>
          <w:szCs w:val="20"/>
          <w:lang w:eastAsia="sk-SK"/>
        </w:rPr>
      </w:pPr>
    </w:p>
    <w:p w14:paraId="579D526F" w14:textId="77777777" w:rsidR="00C3302B" w:rsidRPr="00B94537" w:rsidRDefault="00C3302B" w:rsidP="00C3302B">
      <w:pPr>
        <w:rPr>
          <w:sz w:val="20"/>
          <w:szCs w:val="20"/>
          <w:lang w:eastAsia="sk-SK"/>
        </w:rPr>
      </w:pPr>
      <w:r w:rsidRPr="00B94537">
        <w:rPr>
          <w:b/>
          <w:bCs/>
          <w:sz w:val="20"/>
          <w:szCs w:val="20"/>
          <w:lang w:eastAsia="sk-SK"/>
        </w:rPr>
        <w:t>Article from an Internet-only journal</w:t>
      </w:r>
    </w:p>
    <w:p w14:paraId="49704CC2" w14:textId="77777777"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14:paraId="743D968D" w14:textId="77777777" w:rsidR="00C3302B" w:rsidRPr="00B94537" w:rsidRDefault="00C3302B" w:rsidP="00C122F2">
      <w:pPr>
        <w:ind w:hanging="436"/>
        <w:rPr>
          <w:sz w:val="20"/>
          <w:szCs w:val="20"/>
          <w:lang w:eastAsia="sk-SK"/>
        </w:rPr>
      </w:pPr>
    </w:p>
    <w:p w14:paraId="79C58486" w14:textId="77777777"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14:paraId="2979F8B3"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14:paraId="4746B3C8" w14:textId="77777777" w:rsidR="00C3302B" w:rsidRPr="00B94537" w:rsidRDefault="00C3302B" w:rsidP="00C3302B">
      <w:pPr>
        <w:rPr>
          <w:sz w:val="20"/>
          <w:szCs w:val="20"/>
          <w:lang w:eastAsia="sk-SK"/>
        </w:rPr>
      </w:pPr>
      <w:r w:rsidRPr="00B94537">
        <w:rPr>
          <w:sz w:val="20"/>
          <w:szCs w:val="20"/>
          <w:lang w:eastAsia="sk-SK"/>
        </w:rPr>
        <w:t> </w:t>
      </w:r>
    </w:p>
    <w:p w14:paraId="7E6BE7CE" w14:textId="77777777" w:rsidR="00C3302B" w:rsidRPr="00B94537" w:rsidRDefault="00C3302B" w:rsidP="00C3302B">
      <w:pPr>
        <w:rPr>
          <w:sz w:val="20"/>
          <w:szCs w:val="20"/>
          <w:lang w:eastAsia="sk-SK"/>
        </w:rPr>
      </w:pPr>
      <w:r w:rsidRPr="00B94537">
        <w:rPr>
          <w:b/>
          <w:bCs/>
          <w:sz w:val="20"/>
          <w:szCs w:val="20"/>
          <w:lang w:eastAsia="sk-SK"/>
        </w:rPr>
        <w:t>Magazine article, in print</w:t>
      </w:r>
    </w:p>
    <w:p w14:paraId="0CA8B61C"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Kluger,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14:paraId="3F5F15C8" w14:textId="77777777" w:rsidR="00C3302B" w:rsidRPr="00B94537" w:rsidRDefault="00C3302B" w:rsidP="00C3302B">
      <w:pPr>
        <w:rPr>
          <w:sz w:val="20"/>
          <w:szCs w:val="20"/>
          <w:lang w:eastAsia="sk-SK"/>
        </w:rPr>
      </w:pPr>
      <w:r w:rsidRPr="00B94537">
        <w:rPr>
          <w:sz w:val="20"/>
          <w:szCs w:val="20"/>
          <w:lang w:eastAsia="sk-SK"/>
        </w:rPr>
        <w:t> </w:t>
      </w:r>
    </w:p>
    <w:p w14:paraId="3DD369AE" w14:textId="77777777" w:rsidR="00C3302B" w:rsidRPr="00B94537" w:rsidRDefault="00C3302B" w:rsidP="00C3302B">
      <w:pPr>
        <w:rPr>
          <w:sz w:val="20"/>
          <w:szCs w:val="20"/>
          <w:lang w:eastAsia="sk-SK"/>
        </w:rPr>
      </w:pPr>
      <w:r w:rsidRPr="00B94537">
        <w:rPr>
          <w:b/>
          <w:bCs/>
          <w:sz w:val="20"/>
          <w:szCs w:val="20"/>
          <w:lang w:eastAsia="sk-SK"/>
        </w:rPr>
        <w:t>Newspaper article, no author, in print</w:t>
      </w:r>
    </w:p>
    <w:p w14:paraId="728A11BF"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14:paraId="35D7CEEA" w14:textId="77777777" w:rsidR="00C3302B" w:rsidRPr="00B94537" w:rsidRDefault="00C3302B" w:rsidP="00C3302B">
      <w:pPr>
        <w:rPr>
          <w:sz w:val="20"/>
          <w:szCs w:val="20"/>
          <w:lang w:eastAsia="sk-SK"/>
        </w:rPr>
      </w:pPr>
      <w:r w:rsidRPr="00B94537">
        <w:rPr>
          <w:sz w:val="20"/>
          <w:szCs w:val="20"/>
          <w:lang w:eastAsia="sk-SK"/>
        </w:rPr>
        <w:t> </w:t>
      </w:r>
    </w:p>
    <w:p w14:paraId="3329AAAB" w14:textId="77777777"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14:paraId="60853CC8"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14:paraId="7279BC9D" w14:textId="77777777" w:rsidR="00C3302B" w:rsidRPr="00B94537" w:rsidRDefault="00C3302B" w:rsidP="00C3302B">
      <w:pPr>
        <w:rPr>
          <w:sz w:val="20"/>
          <w:szCs w:val="20"/>
          <w:lang w:eastAsia="sk-SK"/>
        </w:rPr>
      </w:pPr>
      <w:r w:rsidRPr="00B94537">
        <w:rPr>
          <w:sz w:val="20"/>
          <w:szCs w:val="20"/>
          <w:lang w:eastAsia="sk-SK"/>
        </w:rPr>
        <w:t> </w:t>
      </w:r>
    </w:p>
    <w:p w14:paraId="4345CBD2" w14:textId="77777777" w:rsidR="00C3302B" w:rsidRPr="00B94537" w:rsidRDefault="00C3302B" w:rsidP="00C3302B">
      <w:pPr>
        <w:outlineLvl w:val="2"/>
        <w:rPr>
          <w:b/>
          <w:bCs/>
          <w:sz w:val="20"/>
          <w:szCs w:val="20"/>
          <w:lang w:eastAsia="sk-SK"/>
        </w:rPr>
      </w:pPr>
      <w:r w:rsidRPr="00B94537">
        <w:rPr>
          <w:b/>
          <w:bCs/>
          <w:sz w:val="20"/>
          <w:szCs w:val="20"/>
          <w:lang w:eastAsia="sk-SK"/>
        </w:rPr>
        <w:t>Books</w:t>
      </w:r>
    </w:p>
    <w:p w14:paraId="67A909A2" w14:textId="77777777"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14:paraId="5AE37D97" w14:textId="77777777" w:rsidR="00C3302B" w:rsidRPr="00B94537" w:rsidRDefault="00C3302B" w:rsidP="00C3302B">
      <w:pPr>
        <w:rPr>
          <w:sz w:val="20"/>
          <w:szCs w:val="20"/>
          <w:lang w:eastAsia="sk-SK"/>
        </w:rPr>
      </w:pPr>
      <w:r w:rsidRPr="00B94537">
        <w:rPr>
          <w:b/>
          <w:bCs/>
          <w:sz w:val="20"/>
          <w:szCs w:val="20"/>
          <w:lang w:eastAsia="sk-SK"/>
        </w:rPr>
        <w:t>No Author or editor, in print</w:t>
      </w:r>
    </w:p>
    <w:p w14:paraId="6455FFB7" w14:textId="77777777" w:rsidR="00C3302B" w:rsidRPr="00B94537" w:rsidRDefault="00C3302B" w:rsidP="00C3302B">
      <w:pPr>
        <w:rPr>
          <w:sz w:val="20"/>
          <w:szCs w:val="20"/>
          <w:lang w:eastAsia="sk-SK"/>
        </w:rPr>
      </w:pPr>
      <w:r w:rsidRPr="00B94537">
        <w:rPr>
          <w:sz w:val="20"/>
          <w:szCs w:val="20"/>
          <w:lang w:eastAsia="sk-SK"/>
        </w:rPr>
        <w:t>Merriam-Webster's collegiate dictionary (11th ed.). (2003). Springfield, MA: Merriam- Webster.</w:t>
      </w:r>
    </w:p>
    <w:p w14:paraId="524004F8" w14:textId="77777777" w:rsidR="00C3302B" w:rsidRPr="00B94537" w:rsidRDefault="00C3302B" w:rsidP="00C3302B">
      <w:pPr>
        <w:rPr>
          <w:sz w:val="20"/>
          <w:szCs w:val="20"/>
          <w:lang w:eastAsia="sk-SK"/>
        </w:rPr>
      </w:pPr>
      <w:r w:rsidRPr="00B94537">
        <w:rPr>
          <w:sz w:val="20"/>
          <w:szCs w:val="20"/>
          <w:lang w:eastAsia="sk-SK"/>
        </w:rPr>
        <w:t> </w:t>
      </w:r>
    </w:p>
    <w:p w14:paraId="7D0B70BC" w14:textId="77777777" w:rsidR="00C3302B" w:rsidRPr="00B94537" w:rsidRDefault="00C3302B" w:rsidP="00C3302B">
      <w:pPr>
        <w:rPr>
          <w:sz w:val="20"/>
          <w:szCs w:val="20"/>
          <w:lang w:eastAsia="sk-SK"/>
        </w:rPr>
      </w:pPr>
      <w:r w:rsidRPr="00B94537">
        <w:rPr>
          <w:b/>
          <w:bCs/>
          <w:sz w:val="20"/>
          <w:szCs w:val="20"/>
          <w:lang w:eastAsia="sk-SK"/>
        </w:rPr>
        <w:t>One author, in print</w:t>
      </w:r>
    </w:p>
    <w:p w14:paraId="3AF0E9E9" w14:textId="77777777"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14:paraId="474A752C" w14:textId="77777777" w:rsidR="00C3302B" w:rsidRPr="00B94537" w:rsidRDefault="00C3302B" w:rsidP="00C3302B">
      <w:pPr>
        <w:rPr>
          <w:sz w:val="20"/>
          <w:szCs w:val="20"/>
          <w:lang w:eastAsia="sk-SK"/>
        </w:rPr>
      </w:pPr>
      <w:r w:rsidRPr="00B94537">
        <w:rPr>
          <w:sz w:val="20"/>
          <w:szCs w:val="20"/>
          <w:lang w:eastAsia="sk-SK"/>
        </w:rPr>
        <w:t> </w:t>
      </w:r>
    </w:p>
    <w:p w14:paraId="0E7DF78C" w14:textId="77777777" w:rsidR="00C3302B" w:rsidRPr="00B94537" w:rsidRDefault="00C3302B" w:rsidP="00C3302B">
      <w:pPr>
        <w:rPr>
          <w:sz w:val="20"/>
          <w:szCs w:val="20"/>
          <w:lang w:eastAsia="sk-SK"/>
        </w:rPr>
      </w:pPr>
      <w:r w:rsidRPr="00B94537">
        <w:rPr>
          <w:b/>
          <w:bCs/>
          <w:sz w:val="20"/>
          <w:szCs w:val="20"/>
          <w:lang w:eastAsia="sk-SK"/>
        </w:rPr>
        <w:t xml:space="preserve">Two authors, in print </w:t>
      </w:r>
    </w:p>
    <w:p w14:paraId="118E722E" w14:textId="77777777"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macro-economics</w:t>
      </w:r>
      <w:r w:rsidRPr="00B94537">
        <w:rPr>
          <w:sz w:val="20"/>
          <w:szCs w:val="20"/>
          <w:lang w:eastAsia="sk-SK"/>
        </w:rPr>
        <w:t xml:space="preserve"> (3rd ed.). Boston, MA: McGraw-Hill/Irwin. </w:t>
      </w:r>
    </w:p>
    <w:p w14:paraId="20BF0AA8" w14:textId="77777777" w:rsidR="00C3302B" w:rsidRPr="00B94537" w:rsidRDefault="00C3302B" w:rsidP="00C3302B">
      <w:pPr>
        <w:rPr>
          <w:sz w:val="20"/>
          <w:szCs w:val="20"/>
          <w:lang w:eastAsia="sk-SK"/>
        </w:rPr>
      </w:pPr>
      <w:r w:rsidRPr="00B94537">
        <w:rPr>
          <w:sz w:val="20"/>
          <w:szCs w:val="20"/>
          <w:lang w:eastAsia="sk-SK"/>
        </w:rPr>
        <w:t> </w:t>
      </w:r>
    </w:p>
    <w:p w14:paraId="5C088E7E" w14:textId="77777777"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14:paraId="4F4F7235" w14:textId="77777777" w:rsidR="00C3302B" w:rsidRPr="00B94537" w:rsidRDefault="00C3302B" w:rsidP="00C3302B">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 xml:space="preserve">Tasmanian </w:t>
      </w:r>
      <w:proofErr w:type="gramStart"/>
      <w:r w:rsidRPr="00B94537">
        <w:rPr>
          <w:i/>
          <w:iCs/>
          <w:sz w:val="20"/>
          <w:szCs w:val="20"/>
          <w:lang w:eastAsia="sk-SK"/>
        </w:rPr>
        <w:t>year book</w:t>
      </w:r>
      <w:proofErr w:type="gramEnd"/>
      <w:r w:rsidRPr="00B94537">
        <w:rPr>
          <w:i/>
          <w:iCs/>
          <w:sz w:val="20"/>
          <w:szCs w:val="20"/>
          <w:lang w:eastAsia="sk-SK"/>
        </w:rPr>
        <w:t xml:space="preserve">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14:paraId="35DD2D74" w14:textId="77777777" w:rsidR="00C3302B" w:rsidRPr="00B94537" w:rsidRDefault="00C3302B" w:rsidP="00C3302B">
      <w:pPr>
        <w:rPr>
          <w:sz w:val="20"/>
          <w:szCs w:val="20"/>
          <w:lang w:eastAsia="sk-SK"/>
        </w:rPr>
      </w:pPr>
      <w:r w:rsidRPr="00B94537">
        <w:rPr>
          <w:sz w:val="20"/>
          <w:szCs w:val="20"/>
          <w:lang w:eastAsia="sk-SK"/>
        </w:rPr>
        <w:t> </w:t>
      </w:r>
    </w:p>
    <w:p w14:paraId="01257896" w14:textId="77777777" w:rsidR="00C3302B" w:rsidRPr="00B94537" w:rsidRDefault="00C3302B" w:rsidP="00C3302B">
      <w:pPr>
        <w:rPr>
          <w:sz w:val="20"/>
          <w:szCs w:val="20"/>
          <w:lang w:eastAsia="sk-SK"/>
        </w:rPr>
      </w:pPr>
      <w:r w:rsidRPr="00B94537">
        <w:rPr>
          <w:b/>
          <w:bCs/>
          <w:sz w:val="20"/>
          <w:szCs w:val="20"/>
          <w:lang w:eastAsia="sk-SK"/>
        </w:rPr>
        <w:t xml:space="preserve">Edited book </w:t>
      </w:r>
    </w:p>
    <w:p w14:paraId="158FC3DF" w14:textId="77777777" w:rsidR="00C3302B" w:rsidRPr="00B94537" w:rsidRDefault="00C3302B" w:rsidP="00C3302B">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San Francisco, CA: Jossey-Bass.</w:t>
      </w:r>
    </w:p>
    <w:p w14:paraId="475A1063" w14:textId="77777777" w:rsidR="00C3302B" w:rsidRPr="00B94537" w:rsidRDefault="00C3302B" w:rsidP="00C3302B">
      <w:pPr>
        <w:rPr>
          <w:sz w:val="20"/>
          <w:szCs w:val="20"/>
          <w:lang w:eastAsia="sk-SK"/>
        </w:rPr>
      </w:pPr>
      <w:r w:rsidRPr="00B94537">
        <w:rPr>
          <w:sz w:val="20"/>
          <w:szCs w:val="20"/>
          <w:lang w:eastAsia="sk-SK"/>
        </w:rPr>
        <w:t> </w:t>
      </w:r>
    </w:p>
    <w:p w14:paraId="65338B27" w14:textId="77777777" w:rsidR="00C3302B" w:rsidRPr="00B94537" w:rsidRDefault="00C3302B" w:rsidP="00C3302B">
      <w:pPr>
        <w:outlineLvl w:val="2"/>
        <w:rPr>
          <w:b/>
          <w:bCs/>
          <w:sz w:val="20"/>
          <w:szCs w:val="20"/>
          <w:lang w:eastAsia="sk-SK"/>
        </w:rPr>
      </w:pPr>
      <w:r w:rsidRPr="00B94537">
        <w:rPr>
          <w:b/>
          <w:bCs/>
          <w:sz w:val="20"/>
          <w:szCs w:val="20"/>
          <w:lang w:eastAsia="sk-SK"/>
        </w:rPr>
        <w:t>Dissertations</w:t>
      </w:r>
    </w:p>
    <w:p w14:paraId="056E4FF5" w14:textId="77777777"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14:paraId="73FE15FC" w14:textId="77777777" w:rsidR="00C3302B" w:rsidRPr="00B94537" w:rsidRDefault="00C3302B" w:rsidP="00C3302B">
      <w:pPr>
        <w:rPr>
          <w:sz w:val="20"/>
          <w:szCs w:val="20"/>
          <w:lang w:eastAsia="sk-SK"/>
        </w:rPr>
      </w:pPr>
      <w:r w:rsidRPr="00B94537">
        <w:rPr>
          <w:sz w:val="20"/>
          <w:szCs w:val="20"/>
          <w:lang w:eastAsia="sk-SK"/>
        </w:rPr>
        <w:t> </w:t>
      </w:r>
    </w:p>
    <w:p w14:paraId="759E5649" w14:textId="77777777" w:rsidR="00C3302B" w:rsidRPr="00B94537" w:rsidRDefault="00C3302B" w:rsidP="00C3302B">
      <w:pPr>
        <w:rPr>
          <w:sz w:val="20"/>
          <w:szCs w:val="20"/>
          <w:lang w:eastAsia="sk-SK"/>
        </w:rPr>
      </w:pPr>
      <w:r w:rsidRPr="00B94537">
        <w:rPr>
          <w:b/>
          <w:bCs/>
          <w:sz w:val="20"/>
          <w:szCs w:val="20"/>
          <w:lang w:eastAsia="sk-SK"/>
        </w:rPr>
        <w:t>Dissertation, accessed online</w:t>
      </w:r>
    </w:p>
    <w:p w14:paraId="56612488" w14:textId="77777777" w:rsidR="00C3302B" w:rsidRPr="00B94537" w:rsidRDefault="00C3302B" w:rsidP="00C3302B">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14:paraId="67C3528A" w14:textId="77777777" w:rsidR="00C3302B" w:rsidRPr="00B94537" w:rsidRDefault="00C3302B" w:rsidP="00C3302B">
      <w:pPr>
        <w:rPr>
          <w:sz w:val="20"/>
          <w:szCs w:val="20"/>
          <w:lang w:eastAsia="sk-SK"/>
        </w:rPr>
      </w:pPr>
      <w:r w:rsidRPr="00B94537">
        <w:rPr>
          <w:sz w:val="20"/>
          <w:szCs w:val="20"/>
          <w:lang w:eastAsia="sk-SK"/>
        </w:rPr>
        <w:t> </w:t>
      </w:r>
    </w:p>
    <w:p w14:paraId="4B426FDE" w14:textId="77777777"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14:paraId="4ECA7B87" w14:textId="77777777"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14:paraId="48F1C8C1" w14:textId="77777777" w:rsidR="00C3302B" w:rsidRPr="00B94537" w:rsidRDefault="00C3302B" w:rsidP="00C3302B">
      <w:pPr>
        <w:rPr>
          <w:sz w:val="20"/>
          <w:szCs w:val="20"/>
          <w:lang w:eastAsia="sk-SK"/>
        </w:rPr>
      </w:pPr>
      <w:r w:rsidRPr="00B94537">
        <w:rPr>
          <w:b/>
          <w:bCs/>
          <w:sz w:val="20"/>
          <w:szCs w:val="20"/>
          <w:lang w:eastAsia="sk-SK"/>
        </w:rPr>
        <w:t xml:space="preserve">One author </w:t>
      </w:r>
    </w:p>
    <w:p w14:paraId="7EAF5E5D" w14:textId="77777777" w:rsidR="00C3302B" w:rsidRPr="00B94537" w:rsidRDefault="00C3302B" w:rsidP="00C3302B">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14:paraId="28C41637" w14:textId="77777777" w:rsidR="00C3302B" w:rsidRPr="00B94537" w:rsidRDefault="00C3302B" w:rsidP="00C3302B">
      <w:pPr>
        <w:rPr>
          <w:sz w:val="20"/>
          <w:szCs w:val="20"/>
          <w:lang w:eastAsia="sk-SK"/>
        </w:rPr>
      </w:pPr>
      <w:r w:rsidRPr="00B94537">
        <w:rPr>
          <w:sz w:val="20"/>
          <w:szCs w:val="20"/>
          <w:lang w:eastAsia="sk-SK"/>
        </w:rPr>
        <w:t> </w:t>
      </w:r>
    </w:p>
    <w:p w14:paraId="0594FC59" w14:textId="77777777" w:rsidR="00C3302B" w:rsidRDefault="00C3302B" w:rsidP="00C3302B">
      <w:pPr>
        <w:rPr>
          <w:b/>
          <w:bCs/>
          <w:sz w:val="20"/>
          <w:szCs w:val="20"/>
          <w:lang w:eastAsia="sk-SK"/>
        </w:rPr>
      </w:pPr>
    </w:p>
    <w:p w14:paraId="5DDE33C2" w14:textId="77777777" w:rsidR="00C3302B" w:rsidRPr="00B94537" w:rsidRDefault="00C3302B" w:rsidP="00C3302B">
      <w:pPr>
        <w:rPr>
          <w:sz w:val="20"/>
          <w:szCs w:val="20"/>
          <w:lang w:eastAsia="sk-SK"/>
        </w:rPr>
      </w:pPr>
      <w:r w:rsidRPr="00B94537">
        <w:rPr>
          <w:b/>
          <w:bCs/>
          <w:sz w:val="20"/>
          <w:szCs w:val="20"/>
          <w:lang w:eastAsia="sk-SK"/>
        </w:rPr>
        <w:lastRenderedPageBreak/>
        <w:t xml:space="preserve">Two editors </w:t>
      </w:r>
    </w:p>
    <w:p w14:paraId="307493B0" w14:textId="77777777" w:rsidR="00C3302B" w:rsidRPr="00B94537" w:rsidRDefault="00C3302B" w:rsidP="00C3302B">
      <w:pPr>
        <w:rPr>
          <w:sz w:val="20"/>
          <w:szCs w:val="20"/>
          <w:lang w:eastAsia="sk-SK"/>
        </w:rPr>
      </w:pPr>
      <w:r w:rsidRPr="00B94537">
        <w:rPr>
          <w:sz w:val="20"/>
          <w:szCs w:val="20"/>
          <w:lang w:eastAsia="sk-SK"/>
        </w:rPr>
        <w:t xml:space="preserve">Hammond, K. R., &amp; Adelman, L. (1986). Science, values, and human judgment.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14:paraId="0352843C" w14:textId="77777777" w:rsidR="00C3302B" w:rsidRPr="00B94537" w:rsidRDefault="00C3302B" w:rsidP="00C3302B">
      <w:pPr>
        <w:rPr>
          <w:sz w:val="20"/>
          <w:szCs w:val="20"/>
          <w:lang w:eastAsia="sk-SK"/>
        </w:rPr>
      </w:pPr>
      <w:r w:rsidRPr="00B94537">
        <w:rPr>
          <w:sz w:val="20"/>
          <w:szCs w:val="20"/>
          <w:lang w:eastAsia="sk-SK"/>
        </w:rPr>
        <w:t> </w:t>
      </w:r>
    </w:p>
    <w:p w14:paraId="0FA7953E" w14:textId="77777777"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14:paraId="2B151BC8" w14:textId="77777777"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14:paraId="63D7913C" w14:textId="77777777" w:rsidR="00C3302B" w:rsidRPr="00B94537" w:rsidRDefault="00C3302B" w:rsidP="00C3302B">
      <w:pPr>
        <w:rPr>
          <w:sz w:val="20"/>
          <w:szCs w:val="20"/>
          <w:lang w:eastAsia="sk-SK"/>
        </w:rPr>
      </w:pPr>
      <w:r w:rsidRPr="00B94537">
        <w:rPr>
          <w:sz w:val="20"/>
          <w:szCs w:val="20"/>
          <w:lang w:eastAsia="sk-SK"/>
        </w:rPr>
        <w:t> </w:t>
      </w:r>
    </w:p>
    <w:p w14:paraId="5FEB92DF" w14:textId="77777777" w:rsidR="00C3302B" w:rsidRPr="00B94537" w:rsidRDefault="00C3302B" w:rsidP="00C3302B">
      <w:pPr>
        <w:rPr>
          <w:sz w:val="20"/>
          <w:szCs w:val="20"/>
          <w:lang w:eastAsia="sk-SK"/>
        </w:rPr>
      </w:pPr>
      <w:r w:rsidRPr="00B94537">
        <w:rPr>
          <w:b/>
          <w:bCs/>
          <w:sz w:val="20"/>
          <w:szCs w:val="20"/>
          <w:lang w:eastAsia="sk-SK"/>
        </w:rPr>
        <w:t xml:space="preserve">Encyclopedia set or dictionary </w:t>
      </w:r>
    </w:p>
    <w:p w14:paraId="6B6E5A50" w14:textId="77777777" w:rsidR="00C3302B" w:rsidRPr="00B94537" w:rsidRDefault="00C3302B" w:rsidP="00C3302B">
      <w:pPr>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14:paraId="038B9F16" w14:textId="77777777" w:rsidR="00C3302B" w:rsidRPr="00B94537" w:rsidRDefault="00C3302B" w:rsidP="00C3302B">
      <w:pPr>
        <w:rPr>
          <w:sz w:val="20"/>
          <w:szCs w:val="20"/>
          <w:lang w:eastAsia="sk-SK"/>
        </w:rPr>
      </w:pPr>
      <w:r w:rsidRPr="00B94537">
        <w:rPr>
          <w:sz w:val="20"/>
          <w:szCs w:val="20"/>
          <w:lang w:eastAsia="sk-SK"/>
        </w:rPr>
        <w:t> </w:t>
      </w:r>
    </w:p>
    <w:p w14:paraId="1E62B163" w14:textId="77777777" w:rsidR="00C3302B" w:rsidRPr="00B94537" w:rsidRDefault="00C3302B" w:rsidP="00C3302B">
      <w:pPr>
        <w:rPr>
          <w:sz w:val="20"/>
          <w:szCs w:val="20"/>
          <w:lang w:eastAsia="sk-SK"/>
        </w:rPr>
      </w:pPr>
      <w:r w:rsidRPr="00B94537">
        <w:rPr>
          <w:b/>
          <w:bCs/>
          <w:sz w:val="20"/>
          <w:szCs w:val="20"/>
          <w:lang w:eastAsia="sk-SK"/>
        </w:rPr>
        <w:t>Article from an online encyclopedia</w:t>
      </w:r>
    </w:p>
    <w:p w14:paraId="4B3BE4C0" w14:textId="77777777" w:rsidR="00C3302B" w:rsidRPr="00B94537" w:rsidRDefault="00C3302B" w:rsidP="00C3302B">
      <w:pPr>
        <w:rPr>
          <w:sz w:val="20"/>
          <w:szCs w:val="20"/>
          <w:lang w:eastAsia="sk-SK"/>
        </w:rPr>
      </w:pPr>
      <w:r w:rsidRPr="00B94537">
        <w:rPr>
          <w:sz w:val="20"/>
          <w:szCs w:val="20"/>
          <w:lang w:eastAsia="sk-SK"/>
        </w:rPr>
        <w:t xml:space="preserve">Containerization. (2008).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 Retrieved May 6, 2008, from http://search.eb.com</w:t>
      </w:r>
    </w:p>
    <w:p w14:paraId="53C38605" w14:textId="77777777" w:rsidR="00C3302B" w:rsidRPr="00B94537" w:rsidRDefault="00C3302B" w:rsidP="00C3302B">
      <w:pPr>
        <w:rPr>
          <w:sz w:val="20"/>
          <w:szCs w:val="20"/>
          <w:lang w:eastAsia="sk-SK"/>
        </w:rPr>
      </w:pPr>
      <w:r w:rsidRPr="00B94537">
        <w:rPr>
          <w:sz w:val="20"/>
          <w:szCs w:val="20"/>
          <w:lang w:eastAsia="sk-SK"/>
        </w:rPr>
        <w:t> </w:t>
      </w:r>
    </w:p>
    <w:p w14:paraId="0EF959B7" w14:textId="77777777" w:rsidR="00C3302B" w:rsidRPr="00B94537" w:rsidRDefault="00C3302B" w:rsidP="00C3302B">
      <w:pPr>
        <w:rPr>
          <w:sz w:val="20"/>
          <w:szCs w:val="20"/>
          <w:lang w:eastAsia="sk-SK"/>
        </w:rPr>
      </w:pPr>
      <w:r w:rsidRPr="00B94537">
        <w:rPr>
          <w:b/>
          <w:bCs/>
          <w:sz w:val="20"/>
          <w:szCs w:val="20"/>
          <w:lang w:eastAsia="sk-SK"/>
        </w:rPr>
        <w:t xml:space="preserve">Encyclopedia article </w:t>
      </w:r>
    </w:p>
    <w:p w14:paraId="0EF38A8A" w14:textId="77777777" w:rsidR="00C3302B" w:rsidRPr="00B94537" w:rsidRDefault="00C3302B" w:rsidP="00C3302B">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14:paraId="3016876E" w14:textId="77777777" w:rsidR="00C3302B" w:rsidRPr="00B94537" w:rsidRDefault="00C3302B" w:rsidP="00C3302B">
      <w:pPr>
        <w:rPr>
          <w:sz w:val="20"/>
          <w:szCs w:val="20"/>
          <w:lang w:eastAsia="sk-SK"/>
        </w:rPr>
      </w:pPr>
      <w:r w:rsidRPr="00B94537">
        <w:rPr>
          <w:sz w:val="20"/>
          <w:szCs w:val="20"/>
          <w:lang w:eastAsia="sk-SK"/>
        </w:rPr>
        <w:t> </w:t>
      </w:r>
    </w:p>
    <w:p w14:paraId="6B5662BF" w14:textId="77777777"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14:paraId="6C1726C8" w14:textId="77777777"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14:paraId="4F37A7FD" w14:textId="77777777" w:rsidR="00C3302B" w:rsidRPr="00B94537" w:rsidRDefault="00C3302B" w:rsidP="00C3302B">
      <w:pPr>
        <w:rPr>
          <w:sz w:val="20"/>
          <w:szCs w:val="20"/>
          <w:lang w:eastAsia="sk-SK"/>
        </w:rPr>
      </w:pPr>
      <w:r w:rsidRPr="00B94537">
        <w:rPr>
          <w:sz w:val="20"/>
          <w:szCs w:val="20"/>
          <w:lang w:eastAsia="sk-SK"/>
        </w:rPr>
        <w:t> </w:t>
      </w:r>
    </w:p>
    <w:p w14:paraId="25346CF4" w14:textId="77777777"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14:paraId="67449086" w14:textId="77777777" w:rsidR="00C3302B" w:rsidRPr="00B94537" w:rsidRDefault="00C3302B" w:rsidP="00C3302B">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14:paraId="4C69543F" w14:textId="77777777" w:rsidR="00C3302B" w:rsidRPr="00B94537" w:rsidRDefault="00C3302B" w:rsidP="00C3302B">
      <w:pPr>
        <w:rPr>
          <w:sz w:val="20"/>
          <w:szCs w:val="20"/>
          <w:lang w:eastAsia="sk-SK"/>
        </w:rPr>
      </w:pPr>
      <w:r w:rsidRPr="00B94537">
        <w:rPr>
          <w:sz w:val="20"/>
          <w:szCs w:val="20"/>
          <w:lang w:eastAsia="sk-SK"/>
        </w:rPr>
        <w:t> </w:t>
      </w:r>
    </w:p>
    <w:p w14:paraId="7FD1E07B" w14:textId="77777777" w:rsidR="00C3302B" w:rsidRPr="00B94537" w:rsidRDefault="00C3302B" w:rsidP="00C3302B">
      <w:pPr>
        <w:rPr>
          <w:sz w:val="20"/>
          <w:szCs w:val="20"/>
          <w:lang w:eastAsia="sk-SK"/>
        </w:rPr>
      </w:pPr>
      <w:r w:rsidRPr="00B94537">
        <w:rPr>
          <w:b/>
          <w:bCs/>
          <w:sz w:val="20"/>
          <w:szCs w:val="20"/>
          <w:lang w:eastAsia="sk-SK"/>
        </w:rPr>
        <w:t>Government reports, GPO publisher, accessed online</w:t>
      </w:r>
    </w:p>
    <w:p w14:paraId="319DC898" w14:textId="77777777" w:rsidR="00C3302B" w:rsidRPr="00B94537" w:rsidRDefault="00C3302B" w:rsidP="00C3302B">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14:paraId="0D253714" w14:textId="77777777" w:rsidR="00C3302B" w:rsidRPr="00B94537" w:rsidRDefault="00C3302B" w:rsidP="00C3302B">
      <w:pPr>
        <w:rPr>
          <w:sz w:val="20"/>
          <w:szCs w:val="20"/>
          <w:lang w:eastAsia="sk-SK"/>
        </w:rPr>
      </w:pPr>
      <w:r w:rsidRPr="00B94537">
        <w:rPr>
          <w:sz w:val="20"/>
          <w:szCs w:val="20"/>
          <w:lang w:eastAsia="sk-SK"/>
        </w:rPr>
        <w:t> </w:t>
      </w:r>
    </w:p>
    <w:p w14:paraId="67BEB528" w14:textId="77777777" w:rsidR="00C3302B" w:rsidRPr="00B94537" w:rsidRDefault="00C3302B" w:rsidP="00C3302B">
      <w:pPr>
        <w:rPr>
          <w:sz w:val="20"/>
          <w:szCs w:val="20"/>
          <w:lang w:eastAsia="sk-SK"/>
        </w:rPr>
      </w:pPr>
      <w:r w:rsidRPr="00B94537">
        <w:rPr>
          <w:b/>
          <w:bCs/>
          <w:sz w:val="20"/>
          <w:szCs w:val="20"/>
          <w:lang w:eastAsia="sk-SK"/>
        </w:rPr>
        <w:t>Technical and/or research reports, accessed online</w:t>
      </w:r>
    </w:p>
    <w:p w14:paraId="1A38B6E5" w14:textId="77777777" w:rsidR="00C3302B" w:rsidRPr="00B94537" w:rsidRDefault="00C3302B" w:rsidP="00C3302B">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14:paraId="0CCD303C" w14:textId="77777777" w:rsidR="00C3302B" w:rsidRPr="00B94537" w:rsidRDefault="00C3302B" w:rsidP="00C3302B">
      <w:pPr>
        <w:rPr>
          <w:sz w:val="20"/>
          <w:szCs w:val="20"/>
          <w:lang w:eastAsia="sk-SK"/>
        </w:rPr>
      </w:pPr>
      <w:r w:rsidRPr="00B94537">
        <w:rPr>
          <w:sz w:val="20"/>
          <w:szCs w:val="20"/>
          <w:lang w:eastAsia="sk-SK"/>
        </w:rPr>
        <w:t> </w:t>
      </w:r>
    </w:p>
    <w:p w14:paraId="36C01463" w14:textId="77777777"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14:paraId="01DAE25A" w14:textId="77777777"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14:paraId="452A35A4" w14:textId="77777777" w:rsidR="00C3302B" w:rsidRPr="00B94537" w:rsidRDefault="00C3302B" w:rsidP="00C3302B">
      <w:pPr>
        <w:rPr>
          <w:sz w:val="20"/>
          <w:szCs w:val="20"/>
          <w:lang w:eastAsia="sk-SK"/>
        </w:rPr>
      </w:pPr>
      <w:r w:rsidRPr="00B94537">
        <w:rPr>
          <w:sz w:val="20"/>
          <w:szCs w:val="20"/>
          <w:lang w:eastAsia="sk-SK"/>
        </w:rPr>
        <w:t> </w:t>
      </w:r>
    </w:p>
    <w:p w14:paraId="7F58AF17" w14:textId="77777777"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14:paraId="08420663" w14:textId="77777777"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14:paraId="67FBAF59" w14:textId="77777777" w:rsidR="00C3302B" w:rsidRPr="00B94537" w:rsidRDefault="00C3302B" w:rsidP="00C3302B">
      <w:pPr>
        <w:rPr>
          <w:sz w:val="20"/>
          <w:szCs w:val="20"/>
          <w:lang w:eastAsia="sk-SK"/>
        </w:rPr>
      </w:pPr>
      <w:r w:rsidRPr="00B94537">
        <w:rPr>
          <w:sz w:val="20"/>
          <w:szCs w:val="20"/>
          <w:lang w:eastAsia="sk-SK"/>
        </w:rPr>
        <w:t> </w:t>
      </w:r>
    </w:p>
    <w:p w14:paraId="3D82C9B1" w14:textId="77777777" w:rsidR="00C3302B" w:rsidRPr="00B94537" w:rsidRDefault="00C3302B" w:rsidP="00C3302B">
      <w:pPr>
        <w:rPr>
          <w:sz w:val="20"/>
          <w:szCs w:val="20"/>
          <w:lang w:eastAsia="sk-SK"/>
        </w:rPr>
      </w:pPr>
      <w:r w:rsidRPr="00B94537">
        <w:rPr>
          <w:b/>
          <w:bCs/>
          <w:sz w:val="20"/>
          <w:szCs w:val="20"/>
          <w:lang w:eastAsia="sk-SK"/>
        </w:rPr>
        <w:t>Blog entry</w:t>
      </w:r>
    </w:p>
    <w:p w14:paraId="5D805567" w14:textId="77777777"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14:paraId="1F5942E9" w14:textId="77777777" w:rsidR="00C3302B" w:rsidRPr="00B94537" w:rsidRDefault="00C3302B" w:rsidP="00C3302B">
      <w:pPr>
        <w:rPr>
          <w:sz w:val="20"/>
          <w:szCs w:val="20"/>
          <w:lang w:eastAsia="sk-SK"/>
        </w:rPr>
      </w:pPr>
      <w:r w:rsidRPr="00B94537">
        <w:rPr>
          <w:sz w:val="20"/>
          <w:szCs w:val="20"/>
          <w:lang w:eastAsia="sk-SK"/>
        </w:rPr>
        <w:t> </w:t>
      </w:r>
    </w:p>
    <w:p w14:paraId="3E68AD1A" w14:textId="77777777" w:rsidR="00C3302B" w:rsidRPr="00B94537" w:rsidRDefault="00C3302B" w:rsidP="00C3302B">
      <w:pPr>
        <w:rPr>
          <w:sz w:val="20"/>
          <w:szCs w:val="20"/>
          <w:lang w:eastAsia="sk-SK"/>
        </w:rPr>
      </w:pPr>
      <w:r w:rsidRPr="00B94537">
        <w:rPr>
          <w:b/>
          <w:bCs/>
          <w:sz w:val="20"/>
          <w:szCs w:val="20"/>
          <w:lang w:eastAsia="sk-SK"/>
        </w:rPr>
        <w:t>Professional Web site</w:t>
      </w:r>
    </w:p>
    <w:p w14:paraId="50C58AB9" w14:textId="77777777" w:rsidR="00C3302B" w:rsidRPr="00B94537" w:rsidRDefault="00C3302B" w:rsidP="00C3302B">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14:paraId="4567B199" w14:textId="77777777" w:rsidR="00C3302B" w:rsidRPr="00B94537" w:rsidRDefault="00C3302B" w:rsidP="00C3302B">
      <w:pPr>
        <w:rPr>
          <w:sz w:val="20"/>
          <w:szCs w:val="20"/>
          <w:lang w:eastAsia="sk-SK"/>
        </w:rPr>
      </w:pPr>
      <w:r w:rsidRPr="00B94537">
        <w:rPr>
          <w:sz w:val="20"/>
          <w:szCs w:val="20"/>
          <w:lang w:eastAsia="sk-SK"/>
        </w:rPr>
        <w:t> </w:t>
      </w:r>
    </w:p>
    <w:p w14:paraId="361524FB" w14:textId="77777777" w:rsidR="00C3302B" w:rsidRDefault="00C3302B" w:rsidP="00C3302B">
      <w:pPr>
        <w:rPr>
          <w:b/>
          <w:bCs/>
          <w:sz w:val="20"/>
          <w:szCs w:val="20"/>
          <w:lang w:eastAsia="sk-SK"/>
        </w:rPr>
      </w:pPr>
    </w:p>
    <w:p w14:paraId="64388853" w14:textId="77777777" w:rsidR="00C3302B" w:rsidRPr="00B94537" w:rsidRDefault="00C3302B" w:rsidP="00C3302B">
      <w:pPr>
        <w:rPr>
          <w:sz w:val="20"/>
          <w:szCs w:val="20"/>
          <w:lang w:eastAsia="sk-SK"/>
        </w:rPr>
      </w:pPr>
      <w:r w:rsidRPr="00B94537">
        <w:rPr>
          <w:b/>
          <w:bCs/>
          <w:sz w:val="20"/>
          <w:szCs w:val="20"/>
          <w:lang w:eastAsia="sk-SK"/>
        </w:rPr>
        <w:lastRenderedPageBreak/>
        <w:t>Data set from a database</w:t>
      </w:r>
    </w:p>
    <w:p w14:paraId="67D2BB81" w14:textId="77777777"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14:paraId="1A703E86" w14:textId="77777777" w:rsidR="00C3302B" w:rsidRPr="00B94537" w:rsidRDefault="00C3302B" w:rsidP="00C3302B">
      <w:pPr>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14:paraId="5F1B5B6B" w14:textId="77777777" w:rsidR="001720F9" w:rsidRPr="00C3302B" w:rsidRDefault="001720F9" w:rsidP="00632ACE">
      <w:pPr>
        <w:rPr>
          <w:b/>
          <w:i/>
          <w:szCs w:val="24"/>
          <w:lang w:val="en-GB"/>
        </w:rPr>
      </w:pPr>
    </w:p>
    <w:p w14:paraId="378EEF50" w14:textId="77777777" w:rsidR="00632ACE" w:rsidRPr="00C3302B" w:rsidRDefault="00632ACE" w:rsidP="00632ACE">
      <w:pPr>
        <w:rPr>
          <w:b/>
          <w:i/>
          <w:szCs w:val="24"/>
          <w:lang w:val="en-GB"/>
        </w:rPr>
      </w:pPr>
      <w:r w:rsidRPr="00C3302B">
        <w:rPr>
          <w:b/>
          <w:i/>
          <w:szCs w:val="24"/>
          <w:lang w:val="en-GB"/>
        </w:rPr>
        <w:t>Appendix</w:t>
      </w:r>
    </w:p>
    <w:p w14:paraId="017FA8EE" w14:textId="77777777"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14:paraId="19807646" w14:textId="77777777" w:rsidR="001F7C42" w:rsidRPr="00C3302B" w:rsidRDefault="001F7C42" w:rsidP="003D0AB4">
      <w:pPr>
        <w:rPr>
          <w:b/>
          <w:szCs w:val="24"/>
          <w:lang w:val="en-GB"/>
        </w:rPr>
      </w:pPr>
    </w:p>
    <w:p w14:paraId="70461DAA" w14:textId="77777777"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lastRenderedPageBreak/>
        <w:t xml:space="preserve">Paper </w:t>
      </w:r>
      <w:r w:rsidR="003D0AB4" w:rsidRPr="00C3302B">
        <w:rPr>
          <w:b/>
          <w:szCs w:val="24"/>
          <w:lang w:val="en-GB"/>
        </w:rPr>
        <w:t>Format Guidelines</w:t>
      </w:r>
    </w:p>
    <w:p w14:paraId="4CECFDFA" w14:textId="77777777"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14:paraId="3AD841C1" w14:textId="77777777" w:rsidR="007F77A9" w:rsidRPr="00C3302B" w:rsidRDefault="001F7C42" w:rsidP="001209C7">
      <w:pPr>
        <w:spacing w:after="120"/>
        <w:rPr>
          <w:szCs w:val="24"/>
          <w:lang w:val="en-GB"/>
        </w:rPr>
      </w:pPr>
      <w:r w:rsidRPr="00C3302B">
        <w:rPr>
          <w:szCs w:val="24"/>
          <w:lang w:val="en-GB"/>
        </w:rPr>
        <w:t xml:space="preserve">Tables should be properly numbered, </w:t>
      </w:r>
      <w:r w:rsidR="001209C7" w:rsidRPr="00C3302B">
        <w:rPr>
          <w:szCs w:val="24"/>
          <w:lang w:val="en-GB"/>
        </w:rPr>
        <w:t>centered</w:t>
      </w:r>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r w:rsidR="001209C7" w:rsidRPr="00C3302B">
        <w:rPr>
          <w:szCs w:val="24"/>
          <w:lang w:val="en-GB"/>
        </w:rPr>
        <w:t>centered</w:t>
      </w:r>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14:paraId="155F4C1A" w14:textId="77777777"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14:paraId="03F743C3" w14:textId="77777777" w:rsidR="001F7C42" w:rsidRPr="00C3302B" w:rsidRDefault="001F7C42" w:rsidP="003D0AB4">
      <w:pPr>
        <w:ind w:left="851" w:hanging="851"/>
        <w:jc w:val="left"/>
        <w:rPr>
          <w:b/>
          <w:szCs w:val="24"/>
          <w:lang w:val="en-GB"/>
        </w:rPr>
      </w:pPr>
    </w:p>
    <w:p w14:paraId="3FEF39CD" w14:textId="77777777"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14:paraId="46AC179D" w14:textId="77777777" w:rsidTr="00C3302B">
        <w:tc>
          <w:tcPr>
            <w:tcW w:w="1101" w:type="dxa"/>
            <w:tcBorders>
              <w:top w:val="single" w:sz="12" w:space="0" w:color="auto"/>
              <w:bottom w:val="single" w:sz="12" w:space="0" w:color="auto"/>
            </w:tcBorders>
          </w:tcPr>
          <w:p w14:paraId="57893C85" w14:textId="77777777"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14:paraId="46E3AC5B" w14:textId="77777777"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14:paraId="27580A6F" w14:textId="77777777"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14:paraId="779502F6" w14:textId="77777777"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14:paraId="2A9F91E0" w14:textId="77777777"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14:paraId="763B1461" w14:textId="77777777" w:rsidTr="00C3302B">
        <w:tc>
          <w:tcPr>
            <w:tcW w:w="1101" w:type="dxa"/>
            <w:tcBorders>
              <w:top w:val="single" w:sz="12" w:space="0" w:color="auto"/>
            </w:tcBorders>
          </w:tcPr>
          <w:p w14:paraId="5312C8B0" w14:textId="77777777"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14:paraId="12A9DBEF" w14:textId="77777777"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14:paraId="19672B0E" w14:textId="77777777"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14:paraId="25EB79A6" w14:textId="77777777"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14:paraId="55A6ACAC" w14:textId="77777777" w:rsidR="00B76F5C" w:rsidRPr="00C3302B" w:rsidRDefault="00B76F5C" w:rsidP="00467AF4">
            <w:pPr>
              <w:jc w:val="center"/>
              <w:rPr>
                <w:szCs w:val="24"/>
                <w:lang w:val="en-GB"/>
              </w:rPr>
            </w:pPr>
            <w:r w:rsidRPr="00C3302B">
              <w:rPr>
                <w:szCs w:val="24"/>
                <w:lang w:val="en-GB"/>
              </w:rPr>
              <w:t>41</w:t>
            </w:r>
          </w:p>
        </w:tc>
      </w:tr>
      <w:tr w:rsidR="00B76F5C" w:rsidRPr="00C3302B" w14:paraId="2323ABFB" w14:textId="77777777" w:rsidTr="00C3302B">
        <w:tc>
          <w:tcPr>
            <w:tcW w:w="1101" w:type="dxa"/>
          </w:tcPr>
          <w:p w14:paraId="5389BB88" w14:textId="77777777" w:rsidR="00B76F5C" w:rsidRPr="00C3302B" w:rsidRDefault="00C3302B" w:rsidP="00467AF4">
            <w:pPr>
              <w:jc w:val="left"/>
              <w:rPr>
                <w:b/>
                <w:szCs w:val="24"/>
                <w:lang w:val="en-GB"/>
              </w:rPr>
            </w:pPr>
            <w:r>
              <w:rPr>
                <w:b/>
                <w:szCs w:val="24"/>
                <w:lang w:val="en-GB"/>
              </w:rPr>
              <w:t>Poland</w:t>
            </w:r>
          </w:p>
        </w:tc>
        <w:tc>
          <w:tcPr>
            <w:tcW w:w="934" w:type="dxa"/>
          </w:tcPr>
          <w:p w14:paraId="65EC38A1" w14:textId="77777777" w:rsidR="00B76F5C" w:rsidRPr="00C3302B" w:rsidRDefault="00B76F5C" w:rsidP="00467AF4">
            <w:pPr>
              <w:jc w:val="center"/>
              <w:rPr>
                <w:szCs w:val="24"/>
                <w:lang w:val="en-GB"/>
              </w:rPr>
            </w:pPr>
            <w:r w:rsidRPr="00C3302B">
              <w:rPr>
                <w:szCs w:val="24"/>
                <w:lang w:val="en-GB"/>
              </w:rPr>
              <w:t>25</w:t>
            </w:r>
          </w:p>
        </w:tc>
        <w:tc>
          <w:tcPr>
            <w:tcW w:w="934" w:type="dxa"/>
          </w:tcPr>
          <w:p w14:paraId="32456BBB" w14:textId="77777777" w:rsidR="00B76F5C" w:rsidRPr="00C3302B" w:rsidRDefault="00B76F5C" w:rsidP="00467AF4">
            <w:pPr>
              <w:jc w:val="center"/>
              <w:rPr>
                <w:szCs w:val="24"/>
                <w:lang w:val="en-GB"/>
              </w:rPr>
            </w:pPr>
            <w:r w:rsidRPr="00C3302B">
              <w:rPr>
                <w:szCs w:val="24"/>
                <w:lang w:val="en-GB"/>
              </w:rPr>
              <w:t>78</w:t>
            </w:r>
          </w:p>
        </w:tc>
        <w:tc>
          <w:tcPr>
            <w:tcW w:w="934" w:type="dxa"/>
          </w:tcPr>
          <w:p w14:paraId="2C42A659" w14:textId="77777777" w:rsidR="00B76F5C" w:rsidRPr="00C3302B" w:rsidRDefault="00B76F5C" w:rsidP="00467AF4">
            <w:pPr>
              <w:jc w:val="center"/>
              <w:rPr>
                <w:szCs w:val="24"/>
                <w:lang w:val="en-GB"/>
              </w:rPr>
            </w:pPr>
            <w:r w:rsidRPr="00C3302B">
              <w:rPr>
                <w:szCs w:val="24"/>
                <w:lang w:val="en-GB"/>
              </w:rPr>
              <w:t>12</w:t>
            </w:r>
          </w:p>
        </w:tc>
        <w:tc>
          <w:tcPr>
            <w:tcW w:w="935" w:type="dxa"/>
          </w:tcPr>
          <w:p w14:paraId="13F46DC4" w14:textId="77777777" w:rsidR="00B76F5C" w:rsidRPr="00C3302B" w:rsidRDefault="00B76F5C" w:rsidP="00467AF4">
            <w:pPr>
              <w:jc w:val="center"/>
              <w:rPr>
                <w:szCs w:val="24"/>
                <w:lang w:val="en-GB"/>
              </w:rPr>
            </w:pPr>
            <w:r w:rsidRPr="00C3302B">
              <w:rPr>
                <w:szCs w:val="24"/>
                <w:lang w:val="en-GB"/>
              </w:rPr>
              <w:t>36</w:t>
            </w:r>
          </w:p>
        </w:tc>
      </w:tr>
      <w:tr w:rsidR="00B76F5C" w:rsidRPr="00C3302B" w14:paraId="5B852CDB" w14:textId="77777777" w:rsidTr="00C3302B">
        <w:tc>
          <w:tcPr>
            <w:tcW w:w="1101" w:type="dxa"/>
          </w:tcPr>
          <w:p w14:paraId="2A89835E" w14:textId="77777777" w:rsidR="00B76F5C" w:rsidRPr="00C3302B" w:rsidRDefault="00C3302B" w:rsidP="00467AF4">
            <w:pPr>
              <w:jc w:val="left"/>
              <w:rPr>
                <w:b/>
                <w:szCs w:val="24"/>
                <w:lang w:val="en-GB"/>
              </w:rPr>
            </w:pPr>
            <w:r>
              <w:rPr>
                <w:b/>
                <w:szCs w:val="24"/>
                <w:lang w:val="en-GB"/>
              </w:rPr>
              <w:t>Hungary</w:t>
            </w:r>
          </w:p>
        </w:tc>
        <w:tc>
          <w:tcPr>
            <w:tcW w:w="934" w:type="dxa"/>
          </w:tcPr>
          <w:p w14:paraId="7881760D" w14:textId="77777777" w:rsidR="00B76F5C" w:rsidRPr="00C3302B" w:rsidRDefault="00B76F5C" w:rsidP="00467AF4">
            <w:pPr>
              <w:jc w:val="center"/>
              <w:rPr>
                <w:szCs w:val="24"/>
                <w:lang w:val="en-GB"/>
              </w:rPr>
            </w:pPr>
            <w:r w:rsidRPr="00C3302B">
              <w:rPr>
                <w:szCs w:val="24"/>
                <w:lang w:val="en-GB"/>
              </w:rPr>
              <w:t>12</w:t>
            </w:r>
          </w:p>
        </w:tc>
        <w:tc>
          <w:tcPr>
            <w:tcW w:w="934" w:type="dxa"/>
          </w:tcPr>
          <w:p w14:paraId="199AC6D0" w14:textId="77777777" w:rsidR="00B76F5C" w:rsidRPr="00C3302B" w:rsidRDefault="00B76F5C" w:rsidP="00467AF4">
            <w:pPr>
              <w:jc w:val="center"/>
              <w:rPr>
                <w:szCs w:val="24"/>
                <w:lang w:val="en-GB"/>
              </w:rPr>
            </w:pPr>
            <w:r w:rsidRPr="00C3302B">
              <w:rPr>
                <w:szCs w:val="24"/>
                <w:lang w:val="en-GB"/>
              </w:rPr>
              <w:t>32</w:t>
            </w:r>
          </w:p>
        </w:tc>
        <w:tc>
          <w:tcPr>
            <w:tcW w:w="934" w:type="dxa"/>
          </w:tcPr>
          <w:p w14:paraId="61C9D73A" w14:textId="77777777" w:rsidR="00B76F5C" w:rsidRPr="00C3302B" w:rsidRDefault="00B76F5C" w:rsidP="00467AF4">
            <w:pPr>
              <w:jc w:val="center"/>
              <w:rPr>
                <w:szCs w:val="24"/>
                <w:lang w:val="en-GB"/>
              </w:rPr>
            </w:pPr>
            <w:r w:rsidRPr="00C3302B">
              <w:rPr>
                <w:szCs w:val="24"/>
                <w:lang w:val="en-GB"/>
              </w:rPr>
              <w:t>17</w:t>
            </w:r>
          </w:p>
        </w:tc>
        <w:tc>
          <w:tcPr>
            <w:tcW w:w="935" w:type="dxa"/>
          </w:tcPr>
          <w:p w14:paraId="1752B8B8" w14:textId="77777777" w:rsidR="00B76F5C" w:rsidRPr="00C3302B" w:rsidRDefault="00B76F5C" w:rsidP="00467AF4">
            <w:pPr>
              <w:jc w:val="center"/>
              <w:rPr>
                <w:szCs w:val="24"/>
                <w:lang w:val="en-GB"/>
              </w:rPr>
            </w:pPr>
            <w:r w:rsidRPr="00C3302B">
              <w:rPr>
                <w:szCs w:val="24"/>
                <w:lang w:val="en-GB"/>
              </w:rPr>
              <w:t>16</w:t>
            </w:r>
          </w:p>
        </w:tc>
      </w:tr>
    </w:tbl>
    <w:p w14:paraId="1F16A860" w14:textId="77777777" w:rsidR="003D0AB4" w:rsidRPr="00C3302B" w:rsidRDefault="003D0AB4" w:rsidP="003D0AB4">
      <w:pPr>
        <w:jc w:val="left"/>
        <w:rPr>
          <w:szCs w:val="24"/>
          <w:lang w:val="en-GB"/>
        </w:rPr>
      </w:pPr>
      <w:r w:rsidRPr="00C3302B">
        <w:rPr>
          <w:szCs w:val="24"/>
          <w:lang w:val="en-GB"/>
        </w:rPr>
        <w:t xml:space="preserve">Source: please provide a source website, paper, author’s calculations, </w:t>
      </w:r>
      <w:proofErr w:type="spellStart"/>
      <w:proofErr w:type="gramStart"/>
      <w:r w:rsidRPr="00C3302B">
        <w:rPr>
          <w:szCs w:val="24"/>
          <w:lang w:val="en-GB"/>
        </w:rPr>
        <w:t>etc.,Times</w:t>
      </w:r>
      <w:proofErr w:type="spellEnd"/>
      <w:proofErr w:type="gramEnd"/>
      <w:r w:rsidRPr="00C3302B">
        <w:rPr>
          <w:szCs w:val="24"/>
          <w:lang w:val="en-GB"/>
        </w:rPr>
        <w:t xml:space="preserve"> New Roman, 10pt,  left-aligned</w:t>
      </w:r>
    </w:p>
    <w:p w14:paraId="4346240C" w14:textId="77777777" w:rsidR="003D0AB4" w:rsidRPr="00C3302B" w:rsidRDefault="003D0AB4" w:rsidP="003D0AB4">
      <w:pPr>
        <w:jc w:val="center"/>
        <w:rPr>
          <w:szCs w:val="24"/>
          <w:lang w:val="en-GB"/>
        </w:rPr>
      </w:pPr>
    </w:p>
    <w:p w14:paraId="74E1AA89" w14:textId="77777777" w:rsidR="00B76F5C" w:rsidRPr="00C3302B" w:rsidRDefault="00B76F5C" w:rsidP="002849B3">
      <w:pPr>
        <w:jc w:val="left"/>
        <w:rPr>
          <w:b/>
          <w:szCs w:val="24"/>
          <w:lang w:val="en-GB"/>
        </w:rPr>
      </w:pPr>
    </w:p>
    <w:p w14:paraId="1058433B" w14:textId="77777777"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14:paraId="2517F2D8" w14:textId="77777777" w:rsidR="003D0AB4" w:rsidRPr="00C3302B" w:rsidRDefault="00952058" w:rsidP="00C3302B">
      <w:pPr>
        <w:jc w:val="left"/>
        <w:rPr>
          <w:szCs w:val="24"/>
          <w:lang w:val="en-GB"/>
        </w:rPr>
      </w:pPr>
      <w:r>
        <w:rPr>
          <w:noProof/>
          <w:szCs w:val="24"/>
          <w:lang w:val="en-GB" w:eastAsia="en-GB" w:bidi="ar-SA"/>
        </w:rPr>
        <w:drawing>
          <wp:inline distT="0" distB="0" distL="0" distR="0" wp14:anchorId="54302A75" wp14:editId="56D9A2D8">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14:paraId="22CC1C17" w14:textId="77777777"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 xml:space="preserve">please provide a source website, paper, author’s calculations, </w:t>
      </w:r>
      <w:proofErr w:type="spellStart"/>
      <w:proofErr w:type="gramStart"/>
      <w:r w:rsidR="00632ACE" w:rsidRPr="00C3302B">
        <w:rPr>
          <w:szCs w:val="24"/>
          <w:lang w:val="en-GB"/>
        </w:rPr>
        <w:t>etc.,Times</w:t>
      </w:r>
      <w:proofErr w:type="spellEnd"/>
      <w:proofErr w:type="gramEnd"/>
      <w:r w:rsidR="00632ACE" w:rsidRPr="00C3302B">
        <w:rPr>
          <w:szCs w:val="24"/>
          <w:lang w:val="en-GB"/>
        </w:rPr>
        <w:t xml:space="preserve"> New Roman, 10pt, left-aligned</w:t>
      </w:r>
    </w:p>
    <w:p w14:paraId="0B5E6D1C" w14:textId="77777777" w:rsidR="003D0AB4" w:rsidRPr="00C3302B" w:rsidRDefault="003D0AB4" w:rsidP="00EA3D51">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proofErr w:type="spellStart"/>
      <w:r w:rsidR="00B76F5C" w:rsidRPr="00C3302B">
        <w:rPr>
          <w:i/>
          <w:szCs w:val="24"/>
          <w:lang w:val="en-GB"/>
        </w:rPr>
        <w:t>MathType</w:t>
      </w:r>
      <w:proofErr w:type="spellEnd"/>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14:paraId="408C7AFA" w14:textId="77777777" w:rsidR="007F618C" w:rsidRPr="00C3302B" w:rsidRDefault="007F618C" w:rsidP="003D0AB4">
      <w:pPr>
        <w:ind w:firstLine="709"/>
        <w:rPr>
          <w:szCs w:val="24"/>
          <w:lang w:val="en-GB"/>
        </w:rPr>
      </w:pPr>
    </w:p>
    <w:p w14:paraId="68569E50" w14:textId="77777777" w:rsidR="003D0AB4" w:rsidRPr="00C3302B" w:rsidRDefault="003D0AB4" w:rsidP="001720F9">
      <w:pPr>
        <w:ind w:firstLine="709"/>
        <w:jc w:val="left"/>
        <w:rPr>
          <w:szCs w:val="24"/>
          <w:lang w:val="en-GB"/>
        </w:rPr>
      </w:pPr>
      <w:r w:rsidRPr="00C3302B">
        <w:rPr>
          <w:position w:val="-20"/>
          <w:szCs w:val="24"/>
          <w:lang w:val="en-GB"/>
        </w:rPr>
        <w:object w:dxaOrig="1219" w:dyaOrig="440" w14:anchorId="7649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9" o:title=""/>
          </v:shape>
          <o:OLEObject Type="Embed" ProgID="Equation.3" ShapeID="_x0000_i1025" DrawAspect="Content" ObjectID="_1700049185" r:id="rId10"/>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14:paraId="5E044691" w14:textId="77777777" w:rsidR="003D0AB4" w:rsidRPr="00C3302B" w:rsidRDefault="003D0AB4" w:rsidP="003D0AB4">
      <w:pPr>
        <w:ind w:firstLine="709"/>
        <w:rPr>
          <w:szCs w:val="24"/>
          <w:lang w:val="en-GB"/>
        </w:rPr>
      </w:pPr>
      <w:r w:rsidRPr="00C3302B">
        <w:rPr>
          <w:position w:val="-30"/>
          <w:szCs w:val="24"/>
          <w:lang w:val="en-GB"/>
        </w:rPr>
        <w:object w:dxaOrig="2560" w:dyaOrig="700" w14:anchorId="6D334827">
          <v:shape id="_x0000_i1026" type="#_x0000_t75" style="width:128.25pt;height:35.25pt" o:ole="" fillcolor="window">
            <v:imagedata r:id="rId11" o:title=""/>
          </v:shape>
          <o:OLEObject Type="Embed" ProgID="Equation.3" ShapeID="_x0000_i1026" DrawAspect="Content" ObjectID="_1700049186" r:id="rId12"/>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14:paraId="65140AE8" w14:textId="77777777" w:rsidR="003D0AB4" w:rsidRPr="00C3302B" w:rsidRDefault="003D0AB4" w:rsidP="003D0AB4">
      <w:pPr>
        <w:ind w:firstLine="709"/>
        <w:rPr>
          <w:szCs w:val="24"/>
          <w:lang w:val="en-GB"/>
        </w:rPr>
      </w:pPr>
      <w:r w:rsidRPr="00C3302B">
        <w:rPr>
          <w:position w:val="-30"/>
          <w:szCs w:val="24"/>
          <w:lang w:val="en-GB"/>
        </w:rPr>
        <w:object w:dxaOrig="3100" w:dyaOrig="700" w14:anchorId="6363ED56">
          <v:shape id="_x0000_i1027" type="#_x0000_t75" style="width:155.25pt;height:35.25pt" o:ole="" fillcolor="window">
            <v:imagedata r:id="rId13" o:title=""/>
          </v:shape>
          <o:OLEObject Type="Embed" ProgID="Equation.3" ShapeID="_x0000_i1027" DrawAspect="Content" ObjectID="_1700049187" r:id="rId14"/>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14:paraId="4CF34524" w14:textId="77777777" w:rsidR="003D0AB4" w:rsidRPr="00C3302B" w:rsidRDefault="003D0AB4" w:rsidP="003D0AB4">
      <w:pPr>
        <w:ind w:firstLine="709"/>
        <w:rPr>
          <w:szCs w:val="24"/>
          <w:lang w:val="en-GB"/>
        </w:rPr>
      </w:pPr>
      <w:r w:rsidRPr="00C3302B">
        <w:rPr>
          <w:position w:val="-30"/>
          <w:szCs w:val="24"/>
          <w:lang w:val="en-GB"/>
        </w:rPr>
        <w:object w:dxaOrig="940" w:dyaOrig="700" w14:anchorId="0B94EF1C">
          <v:shape id="_x0000_i1028" type="#_x0000_t75" style="width:48pt;height:35.25pt" o:ole="" fillcolor="window">
            <v:imagedata r:id="rId15" o:title=""/>
          </v:shape>
          <o:OLEObject Type="Embed" ProgID="Equation.3" ShapeID="_x0000_i1028" DrawAspect="Content" ObjectID="_1700049188" r:id="rId16"/>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14:paraId="2BB04E45" w14:textId="77777777" w:rsidR="002849B3" w:rsidRPr="00C3302B" w:rsidRDefault="002849B3" w:rsidP="003D0AB4">
      <w:pPr>
        <w:ind w:firstLine="709"/>
        <w:rPr>
          <w:rFonts w:ascii="Symbol" w:hAnsi="Symbol"/>
          <w:snapToGrid w:val="0"/>
          <w:szCs w:val="24"/>
          <w:lang w:val="en-GB"/>
        </w:rPr>
      </w:pPr>
    </w:p>
    <w:p w14:paraId="25B77EE4" w14:textId="77777777"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j = </w:t>
      </w:r>
      <w:proofErr w:type="gramStart"/>
      <w:r w:rsidRPr="00C3302B">
        <w:rPr>
          <w:snapToGrid w:val="0"/>
          <w:szCs w:val="24"/>
          <w:lang w:val="en-GB"/>
        </w:rPr>
        <w:t>1,2,…</w:t>
      </w:r>
      <w:proofErr w:type="gramEnd"/>
      <w:r w:rsidRPr="00C3302B">
        <w:rPr>
          <w:snapToGrid w:val="0"/>
          <w:szCs w:val="24"/>
          <w:lang w:val="en-GB"/>
        </w:rPr>
        <w:t>,</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14:paraId="0B8BB1CB" w14:textId="77777777" w:rsidR="003D0AB4" w:rsidRPr="00C3302B" w:rsidRDefault="003D0AB4" w:rsidP="003D0AB4">
      <w:pPr>
        <w:ind w:firstLine="709"/>
        <w:rPr>
          <w:szCs w:val="24"/>
          <w:lang w:val="en-GB"/>
        </w:rPr>
      </w:pPr>
    </w:p>
    <w:p w14:paraId="09307EBC" w14:textId="77777777" w:rsidR="002849B3" w:rsidRPr="00C3302B" w:rsidRDefault="002849B3" w:rsidP="00632ACE">
      <w:pPr>
        <w:tabs>
          <w:tab w:val="left" w:pos="567"/>
        </w:tabs>
        <w:jc w:val="left"/>
        <w:rPr>
          <w:b/>
          <w:szCs w:val="24"/>
          <w:lang w:val="en-GB"/>
        </w:rPr>
      </w:pPr>
    </w:p>
    <w:p w14:paraId="247A9870" w14:textId="77777777"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14:paraId="0E36C5A0" w14:textId="77777777"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14:paraId="664842CB" w14:textId="77777777" w:rsidR="00C3302B" w:rsidRDefault="00C3302B" w:rsidP="00C3302B">
      <w:pPr>
        <w:spacing w:after="120"/>
        <w:rPr>
          <w:szCs w:val="24"/>
          <w:lang w:val="en-GB"/>
        </w:rPr>
      </w:pPr>
    </w:p>
    <w:p w14:paraId="7D37645F" w14:textId="77777777" w:rsidR="00C3302B" w:rsidRPr="00D56475" w:rsidRDefault="00C3302B" w:rsidP="00D56475">
      <w:pPr>
        <w:rPr>
          <w:b/>
          <w:bCs/>
          <w:i/>
          <w:iCs/>
          <w:sz w:val="36"/>
          <w:szCs w:val="36"/>
          <w:lang w:val="sk-SK" w:eastAsia="sk-SK" w:bidi="ar-SA"/>
        </w:rPr>
      </w:pPr>
      <w:r w:rsidRPr="00D56475">
        <w:rPr>
          <w:b/>
          <w:bCs/>
          <w:i/>
          <w:iCs/>
        </w:rPr>
        <w:t>Reference Citations in Text</w:t>
      </w:r>
    </w:p>
    <w:p w14:paraId="51128FAA" w14:textId="77777777" w:rsidR="00C3302B" w:rsidRDefault="00C3302B" w:rsidP="00C3302B">
      <w:pPr>
        <w:pStyle w:val="Normlnywebov"/>
      </w:pPr>
      <w:r>
        <w:t xml:space="preserve">In APA </w:t>
      </w:r>
      <w:proofErr w:type="spellStart"/>
      <w:r>
        <w:t>style</w:t>
      </w:r>
      <w:proofErr w:type="spellEnd"/>
      <w:r>
        <w:t>, in-text citations are placed within sentences and paragraphs so that it is clear what information is being quoted or paraphrased and whose information is being cited.</w:t>
      </w:r>
    </w:p>
    <w:p w14:paraId="501E500A" w14:textId="77777777" w:rsidR="00C3302B" w:rsidRPr="00C3302B" w:rsidRDefault="00C3302B" w:rsidP="00C3302B">
      <w:pPr>
        <w:pStyle w:val="Nadpis3"/>
        <w:spacing w:after="0"/>
        <w:rPr>
          <w:sz w:val="20"/>
          <w:szCs w:val="20"/>
        </w:rPr>
      </w:pPr>
      <w:r w:rsidRPr="00C3302B">
        <w:rPr>
          <w:sz w:val="20"/>
          <w:szCs w:val="20"/>
          <w:u w:val="single"/>
        </w:rPr>
        <w:t>Examples:</w:t>
      </w:r>
    </w:p>
    <w:p w14:paraId="35F15CF6" w14:textId="77777777" w:rsidR="00C3302B" w:rsidRPr="00C3302B" w:rsidRDefault="00C3302B" w:rsidP="00C3302B">
      <w:pPr>
        <w:pStyle w:val="Nadpis3"/>
        <w:spacing w:after="0"/>
        <w:rPr>
          <w:sz w:val="20"/>
          <w:szCs w:val="20"/>
        </w:rPr>
      </w:pPr>
      <w:r w:rsidRPr="00C3302B">
        <w:rPr>
          <w:sz w:val="20"/>
          <w:szCs w:val="20"/>
        </w:rPr>
        <w:t>Works by a single author</w:t>
      </w:r>
    </w:p>
    <w:p w14:paraId="07880E3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14:paraId="09969E2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from theory on bounded rationality (Simon, 1945) </w:t>
      </w:r>
    </w:p>
    <w:p w14:paraId="723D8119"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14:paraId="3C8E9AD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Simon (1945) posited that</w:t>
      </w:r>
    </w:p>
    <w:p w14:paraId="45D7D0A6"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036C4B46" w14:textId="77777777" w:rsidR="00C3302B" w:rsidRPr="00C3302B" w:rsidRDefault="00C3302B" w:rsidP="00C3302B">
      <w:pPr>
        <w:pStyle w:val="Nadpis3"/>
        <w:spacing w:after="0"/>
        <w:rPr>
          <w:sz w:val="20"/>
          <w:szCs w:val="20"/>
        </w:rPr>
      </w:pPr>
      <w:r w:rsidRPr="00C3302B">
        <w:rPr>
          <w:sz w:val="20"/>
          <w:szCs w:val="20"/>
        </w:rPr>
        <w:t>Works by multiple authors</w:t>
      </w:r>
    </w:p>
    <w:p w14:paraId="6C905D2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14:paraId="79534948"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as has been shown (Leiter &amp; Maslach, 1998) </w:t>
      </w:r>
    </w:p>
    <w:p w14:paraId="0B2F495E"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In the narrative text, join the names with the word "and."</w:t>
      </w:r>
    </w:p>
    <w:p w14:paraId="301E588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as Leiter and Maslach (1998) demonstrated</w:t>
      </w:r>
    </w:p>
    <w:p w14:paraId="173690B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14:paraId="235B0212"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Knetsch, and Thaler (1991) found</w:t>
      </w:r>
    </w:p>
    <w:p w14:paraId="756B1F7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14:paraId="29A3EC08"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et al. (1991) found</w:t>
      </w:r>
    </w:p>
    <w:p w14:paraId="10A2BED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4E80AA21" w14:textId="77777777" w:rsidR="00C3302B" w:rsidRPr="00C3302B" w:rsidRDefault="00C3302B" w:rsidP="00C3302B">
      <w:pPr>
        <w:pStyle w:val="Nadpis3"/>
        <w:spacing w:after="0"/>
        <w:rPr>
          <w:sz w:val="20"/>
          <w:szCs w:val="20"/>
        </w:rPr>
      </w:pPr>
      <w:r w:rsidRPr="00C3302B">
        <w:rPr>
          <w:sz w:val="20"/>
          <w:szCs w:val="20"/>
        </w:rPr>
        <w:t>Works by associations, corporations, government agencies, etc.</w:t>
      </w:r>
    </w:p>
    <w:p w14:paraId="390B9446"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14:paraId="0C440492"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(National Institute of Mental Health [NIMH], 2007)</w:t>
      </w:r>
    </w:p>
    <w:p w14:paraId="286FFEE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14:paraId="6B93922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(NIMH, 2007)</w:t>
      </w:r>
    </w:p>
    <w:p w14:paraId="175BBE83"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35A86C4D" w14:textId="77777777" w:rsidR="00C3302B" w:rsidRPr="00C3302B" w:rsidRDefault="00C3302B" w:rsidP="00C3302B">
      <w:pPr>
        <w:pStyle w:val="Nadpis3"/>
        <w:spacing w:after="0"/>
        <w:rPr>
          <w:sz w:val="20"/>
          <w:szCs w:val="20"/>
        </w:rPr>
      </w:pPr>
      <w:r w:rsidRPr="00C3302B">
        <w:rPr>
          <w:sz w:val="20"/>
          <w:szCs w:val="20"/>
        </w:rPr>
        <w:lastRenderedPageBreak/>
        <w:t>Works with no author</w:t>
      </w:r>
    </w:p>
    <w:p w14:paraId="194F8F1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14:paraId="1C31BD1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on climate change ("Climate and Weather," 1997) </w:t>
      </w:r>
    </w:p>
    <w:p w14:paraId="3B2F5992" w14:textId="77777777" w:rsidR="00C3302B" w:rsidRPr="00C3302B" w:rsidRDefault="00C3302B" w:rsidP="00C3302B">
      <w:pPr>
        <w:pStyle w:val="Normlnywebov"/>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14:paraId="228BFD73"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6F86DC39"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Anonymous authors should be listed as such followed by a comma and the date.</w:t>
      </w:r>
    </w:p>
    <w:p w14:paraId="23BB606F"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on climate change (Anonymous, 2008)</w:t>
      </w:r>
    </w:p>
    <w:p w14:paraId="666F4130"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5524B77C" w14:textId="77777777" w:rsidR="00C3302B" w:rsidRPr="00C3302B" w:rsidRDefault="00C3302B" w:rsidP="00C3302B">
      <w:pPr>
        <w:pStyle w:val="Nadpis3"/>
        <w:spacing w:after="0"/>
        <w:rPr>
          <w:sz w:val="20"/>
          <w:szCs w:val="20"/>
        </w:rPr>
      </w:pPr>
      <w:r w:rsidRPr="00C3302B">
        <w:rPr>
          <w:sz w:val="20"/>
          <w:szCs w:val="20"/>
        </w:rPr>
        <w:t>Specific parts of a source</w:t>
      </w:r>
    </w:p>
    <w:p w14:paraId="7CA00335"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14:paraId="21A80F6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(Stigter &amp; Das, 1981, p. 96)</w:t>
      </w:r>
    </w:p>
    <w:p w14:paraId="47649626" w14:textId="77777777"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14:paraId="78E10991"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14:paraId="6C38F0B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(Mönnich &amp; Spiering, 2008, para. 9)</w:t>
      </w:r>
    </w:p>
    <w:p w14:paraId="5F78869B" w14:textId="77777777" w:rsidR="00C3302B" w:rsidRPr="00C3302B" w:rsidRDefault="00C3302B" w:rsidP="00C3302B">
      <w:pPr>
        <w:spacing w:after="120"/>
        <w:rPr>
          <w:szCs w:val="24"/>
          <w:lang w:val="en-GB"/>
        </w:rPr>
      </w:pPr>
    </w:p>
    <w:p w14:paraId="2DD0E391" w14:textId="77777777" w:rsidR="001209C7" w:rsidRPr="00C3302B" w:rsidRDefault="001209C7" w:rsidP="001209C7">
      <w:pPr>
        <w:rPr>
          <w:szCs w:val="24"/>
          <w:lang w:val="en-GB"/>
        </w:rPr>
      </w:pPr>
    </w:p>
    <w:p w14:paraId="41B703CC" w14:textId="77777777"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14:paraId="251985F3" w14:textId="77777777" w:rsidR="00632ACE" w:rsidRPr="001209C7" w:rsidRDefault="00632ACE" w:rsidP="00632ACE">
      <w:pPr>
        <w:tabs>
          <w:tab w:val="left" w:pos="567"/>
        </w:tabs>
        <w:rPr>
          <w:sz w:val="22"/>
          <w:lang w:val="en-GB"/>
        </w:rPr>
      </w:pPr>
    </w:p>
    <w:p w14:paraId="5F3470C6" w14:textId="77777777" w:rsidR="00632ACE" w:rsidRPr="001209C7" w:rsidRDefault="00632ACE" w:rsidP="00632ACE">
      <w:pPr>
        <w:tabs>
          <w:tab w:val="left" w:pos="567"/>
        </w:tabs>
        <w:rPr>
          <w:sz w:val="22"/>
          <w:lang w:val="en-GB"/>
        </w:rPr>
      </w:pPr>
    </w:p>
    <w:p w14:paraId="79D7504A" w14:textId="77777777"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849B3"/>
    <w:rsid w:val="002B1C56"/>
    <w:rsid w:val="002C3FC6"/>
    <w:rsid w:val="003D0AB4"/>
    <w:rsid w:val="00442366"/>
    <w:rsid w:val="00467AF4"/>
    <w:rsid w:val="004E5193"/>
    <w:rsid w:val="00531479"/>
    <w:rsid w:val="005319B3"/>
    <w:rsid w:val="00534443"/>
    <w:rsid w:val="005640FA"/>
    <w:rsid w:val="00566A63"/>
    <w:rsid w:val="00574CB9"/>
    <w:rsid w:val="005C7740"/>
    <w:rsid w:val="00632ACE"/>
    <w:rsid w:val="00641E72"/>
    <w:rsid w:val="006870B0"/>
    <w:rsid w:val="006F28D5"/>
    <w:rsid w:val="00742723"/>
    <w:rsid w:val="007D5625"/>
    <w:rsid w:val="007D6AAF"/>
    <w:rsid w:val="007E337E"/>
    <w:rsid w:val="007F618C"/>
    <w:rsid w:val="007F77A9"/>
    <w:rsid w:val="00854395"/>
    <w:rsid w:val="00891469"/>
    <w:rsid w:val="00892CA9"/>
    <w:rsid w:val="00896E31"/>
    <w:rsid w:val="008E2157"/>
    <w:rsid w:val="00902C3C"/>
    <w:rsid w:val="00952058"/>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44200"/>
    <w:rsid w:val="00D51D8B"/>
    <w:rsid w:val="00D56475"/>
    <w:rsid w:val="00D56FDF"/>
    <w:rsid w:val="00D6150C"/>
    <w:rsid w:val="00D84761"/>
    <w:rsid w:val="00D85B53"/>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74BD8"/>
  <w15:docId w15:val="{558E2342-73FC-4D22-B71D-F08A5FAD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search.ebscohost.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CF17-3955-44E6-B049-564790B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abstrakt.dotx</Template>
  <TotalTime>6</TotalTime>
  <Pages>8</Pages>
  <Words>2504</Words>
  <Characters>14273</Characters>
  <Application>Microsoft Office Word</Application>
  <DocSecurity>0</DocSecurity>
  <Lines>118</Lines>
  <Paragraphs>33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16744</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Marcela Hallová</cp:lastModifiedBy>
  <cp:revision>3</cp:revision>
  <cp:lastPrinted>2012-03-28T08:35:00Z</cp:lastPrinted>
  <dcterms:created xsi:type="dcterms:W3CDTF">2016-02-17T13:59:00Z</dcterms:created>
  <dcterms:modified xsi:type="dcterms:W3CDTF">2021-12-03T14:07:00Z</dcterms:modified>
</cp:coreProperties>
</file>